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FE" w:rsidRDefault="005A3EBD" w:rsidP="003C0EFE">
      <w:pPr>
        <w:pStyle w:val="a4"/>
        <w:ind w:left="3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ПАО «МРСК Центра» </w:t>
      </w:r>
    </w:p>
    <w:p w:rsidR="00D07380" w:rsidRDefault="00D07380" w:rsidP="003C0EFE">
      <w:pPr>
        <w:pStyle w:val="a4"/>
        <w:ind w:left="3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07380" w:rsidRPr="005D3102" w:rsidRDefault="00D07380" w:rsidP="003C0EFE">
      <w:pPr>
        <w:pStyle w:val="a4"/>
        <w:ind w:left="3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494"/>
      </w:tblGrid>
      <w:tr w:rsidR="00D07380" w:rsidRPr="002A7375" w:rsidTr="002056CF">
        <w:tc>
          <w:tcPr>
            <w:tcW w:w="4672" w:type="dxa"/>
          </w:tcPr>
          <w:p w:rsidR="00D07380" w:rsidRPr="002A7375" w:rsidRDefault="00D07380" w:rsidP="002056CF">
            <w:pPr>
              <w:rPr>
                <w:rFonts w:ascii="Times New Roman" w:hAnsi="Times New Roman" w:cs="Times New Roman"/>
                <w:bCs/>
                <w:szCs w:val="26"/>
              </w:rPr>
            </w:pPr>
            <w:r w:rsidRPr="002A7375">
              <w:rPr>
                <w:rFonts w:ascii="Times New Roman" w:hAnsi="Times New Roman" w:cs="Times New Roman"/>
                <w:b/>
                <w:bCs/>
                <w:szCs w:val="26"/>
              </w:rPr>
              <w:t>УТВЕРЖДАЮ:</w:t>
            </w:r>
          </w:p>
          <w:p w:rsidR="00D07380" w:rsidRPr="002A7375" w:rsidRDefault="00D07380" w:rsidP="002056CF">
            <w:pPr>
              <w:rPr>
                <w:rFonts w:ascii="Times New Roman" w:hAnsi="Times New Roman" w:cs="Times New Roman"/>
                <w:bCs/>
                <w:szCs w:val="26"/>
              </w:rPr>
            </w:pPr>
            <w:r w:rsidRPr="002A7375">
              <w:rPr>
                <w:rFonts w:ascii="Times New Roman" w:hAnsi="Times New Roman" w:cs="Times New Roman"/>
                <w:bCs/>
                <w:szCs w:val="26"/>
              </w:rPr>
              <w:t>Директор по корпоративным и технологических АСУ - начальник департамента</w:t>
            </w:r>
            <w:r w:rsidR="00A25355">
              <w:rPr>
                <w:rFonts w:ascii="Times New Roman" w:hAnsi="Times New Roman" w:cs="Times New Roman"/>
                <w:bCs/>
                <w:szCs w:val="26"/>
              </w:rPr>
              <w:t xml:space="preserve"> </w:t>
            </w:r>
            <w:r w:rsidRPr="002A7375">
              <w:rPr>
                <w:rFonts w:ascii="Times New Roman" w:hAnsi="Times New Roman" w:cs="Times New Roman"/>
                <w:bCs/>
                <w:szCs w:val="26"/>
              </w:rPr>
              <w:t>корпоративных и технологических автоматизированных систем управления</w:t>
            </w:r>
          </w:p>
          <w:p w:rsidR="00D07380" w:rsidRPr="002A7375" w:rsidRDefault="00D07380" w:rsidP="002056CF">
            <w:pPr>
              <w:rPr>
                <w:rFonts w:ascii="Times New Roman" w:hAnsi="Times New Roman" w:cs="Times New Roman"/>
                <w:bCs/>
                <w:szCs w:val="26"/>
              </w:rPr>
            </w:pPr>
          </w:p>
          <w:p w:rsidR="00D07380" w:rsidRPr="002A7375" w:rsidRDefault="00D07380" w:rsidP="002056CF">
            <w:pPr>
              <w:tabs>
                <w:tab w:val="right" w:pos="4456"/>
              </w:tabs>
              <w:rPr>
                <w:rFonts w:ascii="Times New Roman" w:hAnsi="Times New Roman" w:cs="Times New Roman"/>
                <w:bCs/>
                <w:szCs w:val="26"/>
              </w:rPr>
            </w:pPr>
            <w:r w:rsidRPr="002A7375">
              <w:rPr>
                <w:rFonts w:ascii="Times New Roman" w:hAnsi="Times New Roman" w:cs="Times New Roman"/>
                <w:bCs/>
                <w:szCs w:val="26"/>
              </w:rPr>
              <w:t>_______________ /Р. В. Демь</w:t>
            </w:r>
            <w:r>
              <w:rPr>
                <w:rFonts w:ascii="Times New Roman" w:hAnsi="Times New Roman" w:cs="Times New Roman"/>
                <w:bCs/>
                <w:szCs w:val="26"/>
              </w:rPr>
              <w:t>я</w:t>
            </w:r>
            <w:r w:rsidRPr="002A7375">
              <w:rPr>
                <w:rFonts w:ascii="Times New Roman" w:hAnsi="Times New Roman" w:cs="Times New Roman"/>
                <w:bCs/>
                <w:szCs w:val="26"/>
              </w:rPr>
              <w:t>нец/</w:t>
            </w:r>
            <w:r>
              <w:rPr>
                <w:rFonts w:ascii="Times New Roman" w:hAnsi="Times New Roman" w:cs="Times New Roman"/>
                <w:bCs/>
                <w:szCs w:val="26"/>
              </w:rPr>
              <w:tab/>
            </w:r>
          </w:p>
          <w:p w:rsidR="00D07380" w:rsidRPr="002A7375" w:rsidRDefault="00D07380" w:rsidP="002056CF">
            <w:pPr>
              <w:rPr>
                <w:rFonts w:ascii="Times New Roman" w:hAnsi="Times New Roman" w:cs="Times New Roman"/>
                <w:bCs/>
                <w:szCs w:val="26"/>
              </w:rPr>
            </w:pPr>
          </w:p>
          <w:p w:rsidR="00D07380" w:rsidRPr="002A7375" w:rsidRDefault="00D07380" w:rsidP="002056CF">
            <w:pPr>
              <w:rPr>
                <w:rFonts w:ascii="Times New Roman" w:hAnsi="Times New Roman" w:cs="Times New Roman"/>
                <w:bCs/>
                <w:szCs w:val="26"/>
              </w:rPr>
            </w:pPr>
            <w:r w:rsidRPr="002A7375">
              <w:rPr>
                <w:rFonts w:ascii="Times New Roman" w:hAnsi="Times New Roman" w:cs="Times New Roman"/>
                <w:bCs/>
                <w:szCs w:val="26"/>
              </w:rPr>
              <w:t xml:space="preserve"> «___» _____________ </w:t>
            </w:r>
            <w:r>
              <w:rPr>
                <w:rFonts w:ascii="Times New Roman" w:hAnsi="Times New Roman" w:cs="Times New Roman"/>
                <w:bCs/>
                <w:szCs w:val="26"/>
              </w:rPr>
              <w:t>2021</w:t>
            </w:r>
            <w:r w:rsidRPr="002A7375">
              <w:rPr>
                <w:rFonts w:ascii="Times New Roman" w:hAnsi="Times New Roman" w:cs="Times New Roman"/>
                <w:bCs/>
                <w:szCs w:val="26"/>
              </w:rPr>
              <w:t xml:space="preserve"> г</w:t>
            </w:r>
          </w:p>
          <w:p w:rsidR="00D07380" w:rsidRPr="005A1E04" w:rsidRDefault="00D07380" w:rsidP="002056CF">
            <w:pPr>
              <w:rPr>
                <w:rFonts w:ascii="Times New Roman" w:hAnsi="Times New Roman" w:cs="Times New Roman"/>
                <w:b/>
                <w:bCs/>
                <w:color w:val="FF0000"/>
                <w:szCs w:val="26"/>
              </w:rPr>
            </w:pPr>
          </w:p>
        </w:tc>
        <w:tc>
          <w:tcPr>
            <w:tcW w:w="4673" w:type="dxa"/>
          </w:tcPr>
          <w:p w:rsidR="00D07380" w:rsidRPr="002A7375" w:rsidRDefault="00D07380" w:rsidP="00335C90">
            <w:pPr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</w:p>
        </w:tc>
      </w:tr>
    </w:tbl>
    <w:p w:rsidR="003C0EFE" w:rsidRPr="005D3102" w:rsidRDefault="003C0EFE" w:rsidP="003C0EFE">
      <w:pPr>
        <w:pStyle w:val="a4"/>
        <w:ind w:left="3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C0EFE" w:rsidRPr="005A3EBD" w:rsidRDefault="003C0EFE" w:rsidP="003C0EFE">
      <w:pPr>
        <w:pStyle w:val="a4"/>
        <w:ind w:left="3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C0EFE" w:rsidRPr="005D3102" w:rsidRDefault="003C0EFE" w:rsidP="003C0EFE">
      <w:pPr>
        <w:widowControl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 w:rsidRPr="005D3102">
        <w:rPr>
          <w:rFonts w:ascii="Times New Roman" w:hAnsi="Times New Roman" w:cs="Times New Roman"/>
          <w:b/>
          <w:color w:val="00000A"/>
          <w:sz w:val="28"/>
          <w:szCs w:val="28"/>
        </w:rPr>
        <w:t xml:space="preserve">ТЕХНИЧЕСКОЕ ЗАДАНИЕ </w:t>
      </w:r>
      <w:r w:rsidR="007749DA">
        <w:rPr>
          <w:rFonts w:ascii="Times New Roman" w:hAnsi="Times New Roman" w:cs="Times New Roman"/>
          <w:b/>
          <w:color w:val="00000A"/>
          <w:sz w:val="28"/>
          <w:szCs w:val="28"/>
        </w:rPr>
        <w:t>2_ИА_26</w:t>
      </w:r>
    </w:p>
    <w:p w:rsidR="003C0EFE" w:rsidRPr="005D3102" w:rsidRDefault="003C0EFE" w:rsidP="003C0EFE">
      <w:pPr>
        <w:pStyle w:val="a7"/>
        <w:ind w:left="34"/>
        <w:jc w:val="center"/>
        <w:rPr>
          <w:rFonts w:eastAsia="Times New Roman"/>
          <w:b/>
          <w:color w:val="00000A"/>
        </w:rPr>
      </w:pPr>
      <w:r w:rsidRPr="005D3102">
        <w:rPr>
          <w:rFonts w:eastAsia="Times New Roman"/>
          <w:b/>
          <w:color w:val="00000A"/>
          <w:kern w:val="1"/>
          <w:lang w:eastAsia="ar-SA"/>
        </w:rPr>
        <w:t xml:space="preserve">оказание услуг спутниковой мобильной связи для обеспечения мобильных ремонтных бригад для нужд филиалов </w:t>
      </w:r>
      <w:r w:rsidRPr="005D3102">
        <w:rPr>
          <w:rFonts w:eastAsia="Times New Roman"/>
          <w:b/>
          <w:color w:val="00000A"/>
          <w:kern w:val="1"/>
          <w:lang w:eastAsia="ar-SA"/>
        </w:rPr>
        <w:br/>
        <w:t>ПАО «МРСК Центра</w:t>
      </w:r>
      <w:r w:rsidR="00D7789D" w:rsidRPr="00D7789D">
        <w:rPr>
          <w:rFonts w:eastAsia="Times New Roman"/>
          <w:b/>
          <w:color w:val="00000A"/>
          <w:kern w:val="1"/>
          <w:lang w:eastAsia="ar-SA"/>
        </w:rPr>
        <w:t xml:space="preserve"> </w:t>
      </w:r>
      <w:r w:rsidR="00D7789D">
        <w:rPr>
          <w:rFonts w:eastAsia="Times New Roman"/>
          <w:b/>
          <w:color w:val="00000A"/>
          <w:kern w:val="1"/>
          <w:lang w:eastAsia="ar-SA"/>
        </w:rPr>
        <w:t>и Приволжья</w:t>
      </w:r>
      <w:r w:rsidRPr="005D3102">
        <w:rPr>
          <w:rFonts w:eastAsia="Times New Roman"/>
          <w:b/>
          <w:color w:val="00000A"/>
          <w:kern w:val="1"/>
          <w:lang w:eastAsia="ar-SA"/>
        </w:rPr>
        <w:t>»</w:t>
      </w:r>
    </w:p>
    <w:p w:rsidR="003C0EFE" w:rsidRPr="005D3102" w:rsidRDefault="003C0EFE" w:rsidP="003C0EFE">
      <w:pPr>
        <w:pStyle w:val="a4"/>
        <w:tabs>
          <w:tab w:val="left" w:pos="0"/>
        </w:tabs>
        <w:ind w:left="34"/>
        <w:jc w:val="center"/>
        <w:rPr>
          <w:rFonts w:ascii="Times New Roman" w:hAnsi="Times New Roman" w:cs="Times New Roman"/>
          <w:sz w:val="28"/>
          <w:szCs w:val="28"/>
        </w:rPr>
      </w:pPr>
      <w:r w:rsidRPr="005D3102">
        <w:rPr>
          <w:rFonts w:ascii="Times New Roman" w:hAnsi="Times New Roman" w:cs="Times New Roman"/>
          <w:sz w:val="28"/>
          <w:szCs w:val="28"/>
        </w:rPr>
        <w:t xml:space="preserve">на </w:t>
      </w:r>
      <w:r w:rsidR="00A62621">
        <w:rPr>
          <w:rFonts w:ascii="Times New Roman" w:hAnsi="Times New Roman" w:cs="Times New Roman"/>
          <w:sz w:val="28"/>
          <w:szCs w:val="28"/>
        </w:rPr>
        <w:t>6</w:t>
      </w:r>
      <w:r w:rsidRPr="005D3102">
        <w:rPr>
          <w:rFonts w:ascii="Times New Roman" w:hAnsi="Times New Roman" w:cs="Times New Roman"/>
          <w:sz w:val="28"/>
          <w:szCs w:val="28"/>
        </w:rPr>
        <w:t xml:space="preserve"> листах</w:t>
      </w:r>
    </w:p>
    <w:p w:rsidR="003C0EFE" w:rsidRPr="005D3102" w:rsidRDefault="003C0EFE" w:rsidP="003C0EFE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3C0EFE" w:rsidRPr="005D3102" w:rsidRDefault="003C0EFE" w:rsidP="003C0EFE">
      <w:pPr>
        <w:ind w:left="3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386" w:type="dxa"/>
        <w:tblInd w:w="4503" w:type="dxa"/>
        <w:tblLook w:val="0000" w:firstRow="0" w:lastRow="0" w:firstColumn="0" w:lastColumn="0" w:noHBand="0" w:noVBand="0"/>
      </w:tblPr>
      <w:tblGrid>
        <w:gridCol w:w="5386"/>
      </w:tblGrid>
      <w:tr w:rsidR="00D07380" w:rsidRPr="00B06FC2" w:rsidTr="002056CF">
        <w:trPr>
          <w:trHeight w:val="2010"/>
        </w:trPr>
        <w:tc>
          <w:tcPr>
            <w:tcW w:w="5386" w:type="dxa"/>
          </w:tcPr>
          <w:p w:rsidR="00D07380" w:rsidRDefault="00D07380" w:rsidP="002056CF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07380" w:rsidRDefault="00D07380" w:rsidP="002056CF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07380" w:rsidRDefault="00D07380" w:rsidP="002056CF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07380" w:rsidRPr="00B06FC2" w:rsidRDefault="00D07380" w:rsidP="002056CF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6F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Согласовано:</w:t>
            </w:r>
          </w:p>
          <w:p w:rsidR="00D07380" w:rsidRPr="00B06FC2" w:rsidRDefault="00D07380" w:rsidP="002056CF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375">
              <w:rPr>
                <w:rFonts w:ascii="Times New Roman" w:eastAsia="Times New Roman" w:hAnsi="Times New Roman" w:cs="Times New Roman"/>
                <w:szCs w:val="26"/>
              </w:rPr>
              <w:t>Заместитель начальника департамента</w:t>
            </w:r>
            <w:r w:rsidR="00A25355">
              <w:rPr>
                <w:rFonts w:ascii="Times New Roman" w:eastAsia="Times New Roman" w:hAnsi="Times New Roman" w:cs="Times New Roman"/>
                <w:szCs w:val="26"/>
              </w:rPr>
              <w:t xml:space="preserve"> </w:t>
            </w:r>
            <w:r w:rsidRPr="002A7375">
              <w:rPr>
                <w:rFonts w:ascii="Times New Roman" w:eastAsia="Times New Roman" w:hAnsi="Times New Roman" w:cs="Times New Roman"/>
                <w:szCs w:val="26"/>
              </w:rPr>
              <w:t>корпоративных и технологических автоматизированных систем управления</w:t>
            </w:r>
            <w:r w:rsidRPr="00B06FC2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_____________________ /Е.Е. Симонов/</w:t>
            </w:r>
          </w:p>
          <w:p w:rsidR="00D07380" w:rsidRPr="00B06FC2" w:rsidRDefault="00D07380" w:rsidP="002056CF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FC2">
              <w:rPr>
                <w:rFonts w:ascii="Times New Roman" w:eastAsia="Times New Roman" w:hAnsi="Times New Roman" w:cs="Times New Roman"/>
                <w:lang w:eastAsia="ru-RU"/>
              </w:rPr>
              <w:t xml:space="preserve">(подпись)                             </w:t>
            </w:r>
          </w:p>
          <w:p w:rsidR="00A25355" w:rsidRDefault="00A25355" w:rsidP="00A25355">
            <w:pPr>
              <w:rPr>
                <w:rFonts w:ascii="Times New Roman" w:hAnsi="Times New Roman" w:cs="Times New Roman"/>
                <w:bCs/>
                <w:szCs w:val="26"/>
              </w:rPr>
            </w:pPr>
            <w:r w:rsidRPr="002A7375">
              <w:rPr>
                <w:rFonts w:ascii="Times New Roman" w:hAnsi="Times New Roman" w:cs="Times New Roman"/>
                <w:bCs/>
                <w:szCs w:val="26"/>
              </w:rPr>
              <w:t xml:space="preserve">«___» _____________ </w:t>
            </w:r>
            <w:r>
              <w:rPr>
                <w:rFonts w:ascii="Times New Roman" w:hAnsi="Times New Roman" w:cs="Times New Roman"/>
                <w:bCs/>
                <w:szCs w:val="26"/>
              </w:rPr>
              <w:t>2021</w:t>
            </w:r>
            <w:r w:rsidRPr="002A7375">
              <w:rPr>
                <w:rFonts w:ascii="Times New Roman" w:hAnsi="Times New Roman" w:cs="Times New Roman"/>
                <w:bCs/>
                <w:szCs w:val="26"/>
              </w:rPr>
              <w:t xml:space="preserve"> г</w:t>
            </w:r>
          </w:p>
          <w:p w:rsidR="00335C90" w:rsidRDefault="00335C90" w:rsidP="00A25355">
            <w:pPr>
              <w:rPr>
                <w:rFonts w:ascii="Times New Roman" w:hAnsi="Times New Roman" w:cs="Times New Roman"/>
                <w:bCs/>
                <w:szCs w:val="26"/>
              </w:rPr>
            </w:pPr>
          </w:p>
          <w:p w:rsidR="00335C90" w:rsidRDefault="00335C90" w:rsidP="00A25355">
            <w:pPr>
              <w:rPr>
                <w:rFonts w:ascii="Times New Roman" w:hAnsi="Times New Roman" w:cs="Times New Roman"/>
                <w:bCs/>
                <w:szCs w:val="26"/>
              </w:rPr>
            </w:pPr>
          </w:p>
          <w:p w:rsidR="00335C90" w:rsidRPr="00B06FC2" w:rsidRDefault="00335C90" w:rsidP="00335C90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6F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Согласовано:</w:t>
            </w:r>
          </w:p>
          <w:p w:rsidR="00335C90" w:rsidRPr="002A7375" w:rsidRDefault="00335C90" w:rsidP="00335C90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375">
              <w:rPr>
                <w:rFonts w:ascii="Times New Roman" w:eastAsia="Times New Roman" w:hAnsi="Times New Roman" w:cs="Times New Roman"/>
                <w:lang w:eastAsia="ru-RU"/>
              </w:rPr>
              <w:t>Начальник управления развития и эксплуатации автоматизированных систем диспетчерского управления</w:t>
            </w:r>
          </w:p>
          <w:p w:rsidR="00335C90" w:rsidRPr="002A7375" w:rsidRDefault="00335C90" w:rsidP="00335C90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375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_____________________ /Д.А. Петров/</w:t>
            </w:r>
          </w:p>
          <w:p w:rsidR="00335C90" w:rsidRPr="002A7375" w:rsidRDefault="00335C90" w:rsidP="00335C90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37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(подпись)                             </w:t>
            </w:r>
          </w:p>
          <w:p w:rsidR="00335C90" w:rsidRPr="002A7375" w:rsidRDefault="00335C90" w:rsidP="00335C90">
            <w:pPr>
              <w:spacing w:line="240" w:lineRule="auto"/>
              <w:ind w:hanging="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7375">
              <w:rPr>
                <w:rFonts w:ascii="Times New Roman" w:eastAsia="Times New Roman" w:hAnsi="Times New Roman" w:cs="Times New Roman"/>
                <w:lang w:eastAsia="ru-RU"/>
              </w:rPr>
              <w:t>«_____»</w:t>
            </w:r>
            <w:r w:rsidRPr="002A737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                    </w:t>
            </w:r>
            <w:r w:rsidRPr="002A7375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2A737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335C90" w:rsidRPr="002A7375" w:rsidRDefault="00335C90" w:rsidP="00A25355">
            <w:pPr>
              <w:rPr>
                <w:rFonts w:ascii="Times New Roman" w:hAnsi="Times New Roman" w:cs="Times New Roman"/>
                <w:bCs/>
                <w:szCs w:val="26"/>
              </w:rPr>
            </w:pPr>
          </w:p>
          <w:p w:rsidR="00D07380" w:rsidRPr="00B06FC2" w:rsidRDefault="00D07380" w:rsidP="002056C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3C0EFE" w:rsidRPr="005D3102" w:rsidRDefault="003C0EFE" w:rsidP="003C0EFE">
      <w:pPr>
        <w:rPr>
          <w:rFonts w:ascii="Times New Roman" w:hAnsi="Times New Roman" w:cs="Times New Roman"/>
          <w:sz w:val="28"/>
          <w:szCs w:val="28"/>
        </w:rPr>
      </w:pPr>
    </w:p>
    <w:p w:rsidR="00335C90" w:rsidRPr="002A7375" w:rsidRDefault="00335C90" w:rsidP="00335C90">
      <w:pPr>
        <w:spacing w:line="240" w:lineRule="auto"/>
        <w:ind w:hanging="4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07380" w:rsidRDefault="00D07380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07380" w:rsidRDefault="00D07380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C0EFE" w:rsidRDefault="00335C90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Москва</w:t>
      </w:r>
      <w:r w:rsidR="003C0EFE" w:rsidRPr="005D3102">
        <w:rPr>
          <w:rFonts w:ascii="Times New Roman" w:hAnsi="Times New Roman" w:cs="Times New Roman"/>
          <w:sz w:val="26"/>
          <w:szCs w:val="26"/>
        </w:rPr>
        <w:t>, 202</w:t>
      </w:r>
      <w:r w:rsidR="00D7789D">
        <w:rPr>
          <w:rFonts w:ascii="Times New Roman" w:hAnsi="Times New Roman" w:cs="Times New Roman"/>
          <w:sz w:val="26"/>
          <w:szCs w:val="26"/>
        </w:rPr>
        <w:t>1</w:t>
      </w:r>
      <w:r w:rsidR="003C0EFE" w:rsidRPr="005D3102">
        <w:rPr>
          <w:rFonts w:ascii="Times New Roman" w:hAnsi="Times New Roman" w:cs="Times New Roman"/>
          <w:sz w:val="26"/>
          <w:szCs w:val="26"/>
        </w:rPr>
        <w:t>г.</w:t>
      </w:r>
    </w:p>
    <w:p w:rsidR="00D07380" w:rsidRDefault="00D07380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D07380" w:rsidRDefault="00D07380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D07380" w:rsidRDefault="00D07380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D07380" w:rsidRPr="005D3102" w:rsidRDefault="00D07380" w:rsidP="003C0EFE">
      <w:pPr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91445" w:rsidRPr="005D3102" w:rsidRDefault="00891445" w:rsidP="003D2B14">
      <w:pPr>
        <w:widowControl/>
        <w:numPr>
          <w:ilvl w:val="0"/>
          <w:numId w:val="4"/>
        </w:numPr>
        <w:tabs>
          <w:tab w:val="left" w:pos="454"/>
        </w:tabs>
        <w:suppressAutoHyphens w:val="0"/>
        <w:spacing w:before="120" w:line="240" w:lineRule="auto"/>
        <w:ind w:left="0" w:firstLine="851"/>
        <w:rPr>
          <w:rFonts w:ascii="Times New Roman" w:hAnsi="Times New Roman" w:cs="Times New Roman"/>
          <w:b/>
          <w:bCs/>
          <w:iCs/>
          <w:sz w:val="28"/>
        </w:rPr>
      </w:pPr>
      <w:r w:rsidRPr="005D3102">
        <w:rPr>
          <w:rFonts w:ascii="Times New Roman" w:hAnsi="Times New Roman" w:cs="Times New Roman"/>
          <w:b/>
          <w:bCs/>
          <w:iCs/>
          <w:sz w:val="28"/>
        </w:rPr>
        <w:t>Общие сведения</w:t>
      </w:r>
    </w:p>
    <w:p w:rsidR="00DE7F0A" w:rsidRPr="005D3102" w:rsidRDefault="0042047E" w:rsidP="003D2B14">
      <w:pPr>
        <w:ind w:firstLine="851"/>
        <w:jc w:val="both"/>
        <w:rPr>
          <w:rFonts w:ascii="Times New Roman" w:eastAsia="Times New Roman" w:hAnsi="Times New Roman" w:cs="Times New Roman"/>
          <w:color w:val="auto"/>
          <w:kern w:val="0"/>
          <w:sz w:val="30"/>
          <w:szCs w:val="30"/>
          <w:lang w:eastAsia="ru-RU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Данный документ создан в соответствии с «Единым стандартом закупок ПАО «Россети» (Положение о закупке)»</w:t>
      </w:r>
      <w:r w:rsidR="002D567D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 целью </w:t>
      </w:r>
      <w:r w:rsidR="00DE7F0A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оказания </w:t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оптимального выбора исполнителя </w:t>
      </w:r>
      <w:r w:rsidR="00DE7F0A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услуг </w:t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по организации </w:t>
      </w:r>
      <w:r w:rsidR="004B59A3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связи с помощью </w:t>
      </w:r>
      <w:r w:rsidR="004B59A3" w:rsidRPr="005D3102">
        <w:rPr>
          <w:rFonts w:ascii="Times New Roman" w:eastAsia="Times New Roman" w:hAnsi="Times New Roman" w:cs="Times New Roman"/>
          <w:color w:val="auto"/>
          <w:kern w:val="0"/>
          <w:sz w:val="30"/>
          <w:szCs w:val="30"/>
          <w:lang w:eastAsia="ru-RU"/>
        </w:rPr>
        <w:t>спутниковых систем</w:t>
      </w:r>
      <w:r w:rsidR="009301C5" w:rsidRPr="005D3102">
        <w:rPr>
          <w:rFonts w:ascii="Times New Roman" w:eastAsia="Times New Roman" w:hAnsi="Times New Roman" w:cs="Times New Roman"/>
          <w:color w:val="auto"/>
          <w:kern w:val="0"/>
          <w:sz w:val="30"/>
          <w:szCs w:val="30"/>
          <w:lang w:eastAsia="ru-RU"/>
        </w:rPr>
        <w:t>а</w:t>
      </w:r>
      <w:r w:rsidR="004B59A3" w:rsidRPr="005D3102">
        <w:rPr>
          <w:rFonts w:ascii="Times New Roman" w:eastAsia="Times New Roman" w:hAnsi="Times New Roman" w:cs="Times New Roman"/>
          <w:color w:val="auto"/>
          <w:kern w:val="0"/>
          <w:sz w:val="30"/>
          <w:szCs w:val="30"/>
          <w:lang w:eastAsia="ru-RU"/>
        </w:rPr>
        <w:t xml:space="preserve">х связи с подвижными объектами (ССС ПО) </w:t>
      </w:r>
      <w:r w:rsidR="00DE7F0A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для обеспечения мобильных ремонтных бригад </w:t>
      </w:r>
      <w:r w:rsidR="009301C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устойчивой бесперебойной подвижной связью.</w:t>
      </w:r>
    </w:p>
    <w:p w:rsidR="00CB12A2" w:rsidRPr="005D3102" w:rsidRDefault="00CB12A2" w:rsidP="003D2B14">
      <w:pPr>
        <w:widowControl/>
        <w:ind w:firstLine="851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8C0213" w:rsidRPr="005D3102" w:rsidRDefault="008C0213" w:rsidP="003D2B14">
      <w:pPr>
        <w:widowControl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1.1. </w:t>
      </w:r>
      <w:r w:rsidR="00891445" w:rsidRPr="005D3102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Заказчик:</w:t>
      </w:r>
      <w:r w:rsidR="0089144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Публичное акционерное общество «Межрегиональная распределительная сетевая компания Центра</w:t>
      </w:r>
      <w:r w:rsidR="00D7789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и Приволжья</w:t>
      </w:r>
      <w:r w:rsidR="0089144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»</w:t>
      </w:r>
      <w:r w:rsidR="00D7789D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  <w:r w:rsidR="0089144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2D567D" w:rsidRPr="005D3102" w:rsidRDefault="002D567D" w:rsidP="003D2B14">
      <w:pPr>
        <w:widowControl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891445" w:rsidRPr="005D3102" w:rsidRDefault="00891445" w:rsidP="003D2B14">
      <w:pPr>
        <w:widowControl/>
        <w:ind w:firstLine="851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1.2.</w:t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Pr="005D3102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Реквизиты Заказчика:</w:t>
      </w:r>
    </w:p>
    <w:p w:rsidR="005A3EBD" w:rsidRPr="005A3EBD" w:rsidRDefault="005A3EBD" w:rsidP="005A3EBD">
      <w:pPr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ПАО «МРСК Центра и Приволжья»</w:t>
      </w:r>
    </w:p>
    <w:p w:rsidR="005A3EBD" w:rsidRPr="005A3EBD" w:rsidRDefault="005A3EBD" w:rsidP="005A3EBD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Юридический адрес: 603950, г. Нижний Новгород, ул. Рождественская, 33</w:t>
      </w:r>
    </w:p>
    <w:p w:rsidR="005A3EBD" w:rsidRPr="005A3EBD" w:rsidRDefault="005A3EBD" w:rsidP="005A3EBD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Фактический адрес: 603950, г. Нижний Новгород, ул. Рождественская, 33</w:t>
      </w:r>
    </w:p>
    <w:p w:rsidR="005A3EBD" w:rsidRPr="005A3EBD" w:rsidRDefault="005A3EBD" w:rsidP="005A3EBD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ИНН 5260200603, КПП 526001001</w:t>
      </w:r>
    </w:p>
    <w:p w:rsidR="005A3EBD" w:rsidRPr="005A3EBD" w:rsidRDefault="005A3EBD" w:rsidP="005A3EBD">
      <w:pPr>
        <w:overflowPunct w:val="0"/>
        <w:spacing w:after="120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Банк: Филиал «Газпромбанк» (АО) «Приволжский» </w:t>
      </w:r>
    </w:p>
    <w:p w:rsidR="005A3EBD" w:rsidRPr="005A3EBD" w:rsidRDefault="005A3EBD" w:rsidP="005A3EBD">
      <w:pPr>
        <w:overflowPunct w:val="0"/>
        <w:spacing w:after="120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Расчётный счёт: 40702810500010001930 </w:t>
      </w:r>
    </w:p>
    <w:p w:rsidR="005A3EBD" w:rsidRPr="005A3EBD" w:rsidRDefault="005A3EBD" w:rsidP="005A3EBD">
      <w:pPr>
        <w:overflowPunct w:val="0"/>
        <w:spacing w:after="120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БИК: 042202764 </w:t>
      </w:r>
    </w:p>
    <w:p w:rsidR="005A3EBD" w:rsidRPr="005A3EBD" w:rsidRDefault="005A3EBD" w:rsidP="005A3EBD">
      <w:pPr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Корсчёт: 30101810700000000764</w:t>
      </w:r>
    </w:p>
    <w:p w:rsidR="008C0213" w:rsidRPr="005D3102" w:rsidRDefault="008C0213" w:rsidP="003C0EFE">
      <w:pPr>
        <w:widowControl/>
        <w:tabs>
          <w:tab w:val="left" w:pos="709"/>
        </w:tabs>
        <w:ind w:left="142"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AA685E" w:rsidRPr="005D3102" w:rsidRDefault="004A40AE" w:rsidP="003D2B14">
      <w:pPr>
        <w:pStyle w:val="aa"/>
        <w:spacing w:after="0"/>
        <w:ind w:left="0" w:firstLine="851"/>
        <w:jc w:val="both"/>
        <w:rPr>
          <w:b/>
          <w:sz w:val="28"/>
          <w:szCs w:val="28"/>
        </w:rPr>
      </w:pPr>
      <w:r w:rsidRPr="005D3102">
        <w:rPr>
          <w:b/>
          <w:sz w:val="28"/>
          <w:szCs w:val="28"/>
        </w:rPr>
        <w:t>1.</w:t>
      </w:r>
      <w:r w:rsidR="005A3EBD">
        <w:rPr>
          <w:b/>
          <w:sz w:val="28"/>
          <w:szCs w:val="28"/>
        </w:rPr>
        <w:t>3</w:t>
      </w:r>
      <w:r w:rsidRPr="005D3102">
        <w:rPr>
          <w:b/>
          <w:sz w:val="28"/>
          <w:szCs w:val="28"/>
        </w:rPr>
        <w:t>.</w:t>
      </w:r>
      <w:r w:rsidRPr="005D3102">
        <w:rPr>
          <w:sz w:val="28"/>
          <w:szCs w:val="28"/>
        </w:rPr>
        <w:t xml:space="preserve"> </w:t>
      </w:r>
      <w:r w:rsidRPr="005D3102">
        <w:rPr>
          <w:b/>
          <w:sz w:val="28"/>
          <w:szCs w:val="28"/>
        </w:rPr>
        <w:t xml:space="preserve">Плановые сроки </w:t>
      </w:r>
      <w:r w:rsidR="00DE7F0A" w:rsidRPr="005D3102">
        <w:rPr>
          <w:b/>
          <w:sz w:val="28"/>
          <w:szCs w:val="28"/>
        </w:rPr>
        <w:t>оказания услуг</w:t>
      </w:r>
      <w:r w:rsidRPr="005D3102">
        <w:rPr>
          <w:b/>
          <w:sz w:val="28"/>
          <w:szCs w:val="28"/>
        </w:rPr>
        <w:t>:</w:t>
      </w:r>
    </w:p>
    <w:p w:rsidR="00AD30C3" w:rsidRPr="005D3102" w:rsidRDefault="00AD30C3" w:rsidP="00AD30C3">
      <w:pPr>
        <w:pStyle w:val="ac"/>
        <w:tabs>
          <w:tab w:val="left" w:pos="0"/>
        </w:tabs>
        <w:autoSpaceDE w:val="0"/>
        <w:autoSpaceDN w:val="0"/>
        <w:adjustRightInd w:val="0"/>
        <w:spacing w:line="240" w:lineRule="auto"/>
        <w:ind w:left="928"/>
        <w:jc w:val="both"/>
        <w:rPr>
          <w:rFonts w:ascii="Times New Roman" w:eastAsia="Courier New" w:hAnsi="Times New Roman"/>
          <w:color w:val="000000"/>
          <w:kern w:val="1"/>
          <w:sz w:val="28"/>
          <w:szCs w:val="28"/>
          <w:lang w:eastAsia="ar-SA"/>
        </w:rPr>
      </w:pPr>
      <w:r w:rsidRPr="005D3102">
        <w:rPr>
          <w:rFonts w:ascii="Times New Roman" w:eastAsia="Courier New" w:hAnsi="Times New Roman"/>
          <w:color w:val="000000"/>
          <w:kern w:val="1"/>
          <w:sz w:val="28"/>
          <w:szCs w:val="28"/>
          <w:lang w:eastAsia="ar-SA"/>
        </w:rPr>
        <w:t>Начало – с начала действия договора</w:t>
      </w:r>
    </w:p>
    <w:p w:rsidR="00AD30C3" w:rsidRPr="005D3102" w:rsidRDefault="00AD30C3" w:rsidP="00AD30C3">
      <w:pPr>
        <w:pStyle w:val="ac"/>
        <w:tabs>
          <w:tab w:val="left" w:pos="0"/>
        </w:tabs>
        <w:autoSpaceDE w:val="0"/>
        <w:autoSpaceDN w:val="0"/>
        <w:adjustRightInd w:val="0"/>
        <w:spacing w:line="240" w:lineRule="auto"/>
        <w:ind w:left="928"/>
        <w:jc w:val="both"/>
        <w:rPr>
          <w:rFonts w:ascii="Times New Roman" w:eastAsia="Courier New" w:hAnsi="Times New Roman"/>
          <w:color w:val="000000"/>
          <w:kern w:val="1"/>
          <w:sz w:val="28"/>
          <w:szCs w:val="28"/>
          <w:lang w:eastAsia="ar-SA"/>
        </w:rPr>
      </w:pPr>
      <w:r w:rsidRPr="005D3102">
        <w:rPr>
          <w:rFonts w:ascii="Times New Roman" w:eastAsia="Courier New" w:hAnsi="Times New Roman"/>
          <w:color w:val="000000"/>
          <w:kern w:val="1"/>
          <w:sz w:val="28"/>
          <w:szCs w:val="28"/>
          <w:lang w:eastAsia="ar-SA"/>
        </w:rPr>
        <w:t>Окончание – в течение 36 месяцев</w:t>
      </w:r>
    </w:p>
    <w:p w:rsidR="00CC1F1A" w:rsidRPr="005D3102" w:rsidRDefault="00CC1F1A" w:rsidP="003D2B14">
      <w:pPr>
        <w:widowControl/>
        <w:numPr>
          <w:ilvl w:val="0"/>
          <w:numId w:val="4"/>
        </w:numPr>
        <w:tabs>
          <w:tab w:val="left" w:pos="454"/>
        </w:tabs>
        <w:suppressAutoHyphens w:val="0"/>
        <w:spacing w:before="120" w:line="240" w:lineRule="auto"/>
        <w:ind w:left="0" w:firstLine="851"/>
        <w:rPr>
          <w:rFonts w:ascii="Times New Roman" w:hAnsi="Times New Roman" w:cs="Times New Roman"/>
          <w:b/>
          <w:bCs/>
          <w:iCs/>
          <w:sz w:val="28"/>
        </w:rPr>
      </w:pPr>
      <w:r w:rsidRPr="005D3102">
        <w:rPr>
          <w:rFonts w:ascii="Times New Roman" w:hAnsi="Times New Roman" w:cs="Times New Roman"/>
          <w:b/>
          <w:bCs/>
          <w:iCs/>
          <w:sz w:val="28"/>
        </w:rPr>
        <w:t xml:space="preserve"> Предмет</w:t>
      </w:r>
      <w:r w:rsidR="007561F9" w:rsidRPr="005D3102">
        <w:rPr>
          <w:rFonts w:ascii="Times New Roman" w:hAnsi="Times New Roman" w:cs="Times New Roman"/>
          <w:b/>
          <w:bCs/>
          <w:iCs/>
          <w:sz w:val="28"/>
        </w:rPr>
        <w:t xml:space="preserve"> оказания услуг.</w:t>
      </w:r>
    </w:p>
    <w:p w:rsidR="007D7AFE" w:rsidRPr="005D3102" w:rsidRDefault="009007BB" w:rsidP="003D2B14">
      <w:pPr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2.</w:t>
      </w:r>
      <w:r w:rsidRPr="005D3102">
        <w:rPr>
          <w:rFonts w:ascii="Times New Roman" w:hAnsi="Times New Roman" w:cs="Times New Roman"/>
          <w:sz w:val="28"/>
          <w:szCs w:val="28"/>
        </w:rPr>
        <w:t>1</w:t>
      </w:r>
      <w:r w:rsidRPr="005D3102">
        <w:rPr>
          <w:rFonts w:ascii="Times New Roman" w:hAnsi="Times New Roman" w:cs="Times New Roman"/>
          <w:sz w:val="28"/>
          <w:szCs w:val="28"/>
        </w:rPr>
        <w:tab/>
      </w:r>
      <w:r w:rsidR="006B37C3" w:rsidRPr="005D3102">
        <w:rPr>
          <w:rFonts w:ascii="Times New Roman" w:hAnsi="Times New Roman" w:cs="Times New Roman"/>
          <w:sz w:val="28"/>
          <w:szCs w:val="28"/>
        </w:rPr>
        <w:t>Предоставление у</w:t>
      </w:r>
      <w:r w:rsidR="00CC1F1A" w:rsidRPr="005D3102">
        <w:rPr>
          <w:rFonts w:ascii="Times New Roman" w:hAnsi="Times New Roman" w:cs="Times New Roman"/>
          <w:sz w:val="28"/>
          <w:szCs w:val="28"/>
        </w:rPr>
        <w:t>слуг</w:t>
      </w:r>
      <w:r w:rsidR="006B37C3" w:rsidRPr="005D3102">
        <w:rPr>
          <w:rFonts w:ascii="Times New Roman" w:hAnsi="Times New Roman" w:cs="Times New Roman"/>
          <w:sz w:val="28"/>
          <w:szCs w:val="28"/>
        </w:rPr>
        <w:t xml:space="preserve"> подвижной спутниковой связи</w:t>
      </w:r>
      <w:r w:rsidR="00CC1F1A" w:rsidRPr="005D3102">
        <w:rPr>
          <w:rFonts w:ascii="Times New Roman" w:hAnsi="Times New Roman" w:cs="Times New Roman"/>
          <w:sz w:val="28"/>
          <w:szCs w:val="28"/>
        </w:rPr>
        <w:t xml:space="preserve"> </w:t>
      </w:r>
      <w:r w:rsidR="00A44AE8" w:rsidRPr="005D3102">
        <w:rPr>
          <w:rFonts w:ascii="Times New Roman" w:hAnsi="Times New Roman" w:cs="Times New Roman"/>
          <w:sz w:val="28"/>
          <w:szCs w:val="28"/>
        </w:rPr>
        <w:t>для</w:t>
      </w:r>
      <w:r w:rsidR="00CC1F1A" w:rsidRPr="005D3102">
        <w:rPr>
          <w:rFonts w:ascii="Times New Roman" w:hAnsi="Times New Roman" w:cs="Times New Roman"/>
          <w:sz w:val="28"/>
          <w:szCs w:val="28"/>
        </w:rPr>
        <w:t xml:space="preserve"> </w:t>
      </w:r>
      <w:r w:rsidR="006B37C3" w:rsidRPr="005D3102">
        <w:rPr>
          <w:rFonts w:ascii="Times New Roman" w:hAnsi="Times New Roman" w:cs="Times New Roman"/>
          <w:sz w:val="28"/>
          <w:szCs w:val="28"/>
        </w:rPr>
        <w:t>обеспечения мобильных ремонтных бригад ПАО «МРСК</w:t>
      </w:r>
      <w:r w:rsidR="005A3EBD" w:rsidRPr="005A3EBD">
        <w:rPr>
          <w:rFonts w:ascii="Times New Roman" w:hAnsi="Times New Roman" w:cs="Times New Roman"/>
          <w:sz w:val="28"/>
          <w:szCs w:val="28"/>
        </w:rPr>
        <w:t xml:space="preserve"> </w:t>
      </w:r>
      <w:r w:rsidR="005A3EBD">
        <w:rPr>
          <w:rFonts w:ascii="Times New Roman" w:hAnsi="Times New Roman" w:cs="Times New Roman"/>
          <w:sz w:val="28"/>
          <w:szCs w:val="28"/>
        </w:rPr>
        <w:t>Центра и Приволжья</w:t>
      </w:r>
      <w:r w:rsidR="006B37C3" w:rsidRPr="005D3102">
        <w:rPr>
          <w:rFonts w:ascii="Times New Roman" w:hAnsi="Times New Roman" w:cs="Times New Roman"/>
          <w:sz w:val="28"/>
          <w:szCs w:val="28"/>
        </w:rPr>
        <w:t>» современными средствами подвижной связи</w:t>
      </w:r>
      <w:r w:rsidR="00D4129F" w:rsidRPr="005D3102">
        <w:rPr>
          <w:rFonts w:ascii="Times New Roman" w:hAnsi="Times New Roman" w:cs="Times New Roman"/>
          <w:sz w:val="28"/>
          <w:szCs w:val="28"/>
        </w:rPr>
        <w:t xml:space="preserve"> повышенной мобильности</w:t>
      </w:r>
      <w:r w:rsidR="007D7AFE" w:rsidRPr="005D3102">
        <w:rPr>
          <w:rFonts w:ascii="Times New Roman" w:hAnsi="Times New Roman" w:cs="Times New Roman"/>
          <w:sz w:val="28"/>
          <w:szCs w:val="28"/>
        </w:rPr>
        <w:t>,</w:t>
      </w:r>
      <w:r w:rsidR="00D4129F" w:rsidRPr="005D3102">
        <w:rPr>
          <w:rFonts w:ascii="Times New Roman" w:hAnsi="Times New Roman" w:cs="Times New Roman"/>
          <w:sz w:val="28"/>
          <w:szCs w:val="28"/>
        </w:rPr>
        <w:t xml:space="preserve"> в зонах с отсутствием сигналов сетей сотовой связи и УКВ-радиостанций</w:t>
      </w:r>
      <w:r w:rsidR="006B37C3" w:rsidRPr="005D3102">
        <w:rPr>
          <w:rFonts w:ascii="Times New Roman" w:hAnsi="Times New Roman" w:cs="Times New Roman"/>
          <w:sz w:val="28"/>
          <w:szCs w:val="28"/>
        </w:rPr>
        <w:t xml:space="preserve">, имеющими максимальную зону покрытия </w:t>
      </w:r>
      <w:r w:rsidR="00D4129F" w:rsidRPr="005D3102">
        <w:rPr>
          <w:rFonts w:ascii="Times New Roman" w:hAnsi="Times New Roman" w:cs="Times New Roman"/>
          <w:sz w:val="28"/>
          <w:szCs w:val="28"/>
        </w:rPr>
        <w:t xml:space="preserve">близкую к 100% </w:t>
      </w:r>
      <w:r w:rsidR="006B37C3" w:rsidRPr="005D3102">
        <w:rPr>
          <w:rFonts w:ascii="Times New Roman" w:hAnsi="Times New Roman" w:cs="Times New Roman"/>
          <w:sz w:val="28"/>
          <w:szCs w:val="28"/>
        </w:rPr>
        <w:t>в регион</w:t>
      </w:r>
      <w:r w:rsidR="00D4129F" w:rsidRPr="005D3102">
        <w:rPr>
          <w:rFonts w:ascii="Times New Roman" w:hAnsi="Times New Roman" w:cs="Times New Roman"/>
          <w:sz w:val="28"/>
          <w:szCs w:val="28"/>
        </w:rPr>
        <w:t>ах</w:t>
      </w:r>
      <w:r w:rsidR="006B37C3" w:rsidRPr="005D3102">
        <w:rPr>
          <w:rFonts w:ascii="Times New Roman" w:hAnsi="Times New Roman" w:cs="Times New Roman"/>
          <w:sz w:val="28"/>
          <w:szCs w:val="28"/>
        </w:rPr>
        <w:t xml:space="preserve"> присутствия</w:t>
      </w:r>
      <w:r w:rsidR="00D4129F" w:rsidRPr="005D3102">
        <w:rPr>
          <w:rFonts w:ascii="Times New Roman" w:hAnsi="Times New Roman" w:cs="Times New Roman"/>
          <w:sz w:val="28"/>
          <w:szCs w:val="28"/>
        </w:rPr>
        <w:t xml:space="preserve"> филиалов </w:t>
      </w:r>
      <w:r w:rsidR="00525351">
        <w:rPr>
          <w:rFonts w:ascii="Times New Roman" w:hAnsi="Times New Roman" w:cs="Times New Roman"/>
          <w:sz w:val="28"/>
          <w:szCs w:val="28"/>
        </w:rPr>
        <w:t>ПАО «МРСК Центра и Приволжья»</w:t>
      </w:r>
      <w:r w:rsidR="007D7AFE" w:rsidRPr="005D3102">
        <w:rPr>
          <w:rFonts w:ascii="Times New Roman" w:hAnsi="Times New Roman" w:cs="Times New Roman"/>
          <w:sz w:val="28"/>
          <w:szCs w:val="28"/>
        </w:rPr>
        <w:t>.</w:t>
      </w:r>
      <w:r w:rsidR="006B37C3" w:rsidRPr="005D3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7C3" w:rsidRPr="005D3102" w:rsidRDefault="007D7AFE" w:rsidP="00130B4A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EBD">
        <w:rPr>
          <w:rFonts w:ascii="Times New Roman" w:hAnsi="Times New Roman" w:cs="Times New Roman"/>
          <w:sz w:val="28"/>
          <w:szCs w:val="28"/>
        </w:rPr>
        <w:t>2.2 Т</w:t>
      </w:r>
      <w:r w:rsidR="00D4129F" w:rsidRPr="005A3EBD">
        <w:rPr>
          <w:rFonts w:ascii="Times New Roman" w:hAnsi="Times New Roman" w:cs="Times New Roman"/>
          <w:sz w:val="28"/>
          <w:szCs w:val="28"/>
        </w:rPr>
        <w:t xml:space="preserve">ребуется обеспечить </w:t>
      </w:r>
      <w:r w:rsidR="00C16737" w:rsidRPr="005A3EBD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D4129F" w:rsidRPr="005A3EBD">
        <w:rPr>
          <w:rFonts w:ascii="Times New Roman" w:hAnsi="Times New Roman" w:cs="Times New Roman"/>
          <w:sz w:val="28"/>
          <w:szCs w:val="28"/>
        </w:rPr>
        <w:t xml:space="preserve"> терминалов</w:t>
      </w:r>
      <w:r w:rsidRPr="005A3EBD">
        <w:rPr>
          <w:rFonts w:ascii="Times New Roman" w:hAnsi="Times New Roman" w:cs="Times New Roman"/>
          <w:sz w:val="28"/>
          <w:szCs w:val="28"/>
        </w:rPr>
        <w:t xml:space="preserve"> мобильной спутниковой связи</w:t>
      </w:r>
      <w:r w:rsidR="00D4129F" w:rsidRPr="005A3EBD">
        <w:rPr>
          <w:rFonts w:ascii="Times New Roman" w:hAnsi="Times New Roman" w:cs="Times New Roman"/>
          <w:sz w:val="28"/>
          <w:szCs w:val="28"/>
        </w:rPr>
        <w:t xml:space="preserve"> </w:t>
      </w:r>
      <w:r w:rsidR="00C16737" w:rsidRPr="005A3EBD">
        <w:rPr>
          <w:rFonts w:ascii="Times New Roman" w:hAnsi="Times New Roman" w:cs="Times New Roman"/>
          <w:sz w:val="28"/>
          <w:szCs w:val="28"/>
        </w:rPr>
        <w:t xml:space="preserve">и персональных спутниковых </w:t>
      </w:r>
      <w:proofErr w:type="spellStart"/>
      <w:r w:rsidR="00C16737" w:rsidRPr="005A3EBD">
        <w:rPr>
          <w:rFonts w:ascii="Times New Roman" w:hAnsi="Times New Roman" w:cs="Times New Roman"/>
          <w:sz w:val="28"/>
          <w:szCs w:val="28"/>
        </w:rPr>
        <w:t>трекеров</w:t>
      </w:r>
      <w:proofErr w:type="spellEnd"/>
      <w:r w:rsidR="00C16737" w:rsidRPr="005A3EBD">
        <w:rPr>
          <w:rFonts w:ascii="Times New Roman" w:hAnsi="Times New Roman" w:cs="Times New Roman"/>
          <w:sz w:val="28"/>
          <w:szCs w:val="28"/>
        </w:rPr>
        <w:t xml:space="preserve"> </w:t>
      </w:r>
      <w:r w:rsidR="00D4129F" w:rsidRPr="005A3EBD">
        <w:rPr>
          <w:rFonts w:ascii="Times New Roman" w:hAnsi="Times New Roman" w:cs="Times New Roman"/>
          <w:sz w:val="28"/>
          <w:szCs w:val="28"/>
        </w:rPr>
        <w:t xml:space="preserve">в филиалах </w:t>
      </w:r>
      <w:r w:rsidR="00C16737" w:rsidRPr="005A3EBD">
        <w:rPr>
          <w:rFonts w:ascii="Times New Roman" w:hAnsi="Times New Roman" w:cs="Times New Roman"/>
          <w:sz w:val="28"/>
          <w:szCs w:val="28"/>
        </w:rPr>
        <w:br/>
      </w:r>
      <w:r w:rsidR="005A3EBD" w:rsidRPr="005A3EBD">
        <w:rPr>
          <w:rFonts w:ascii="Times New Roman" w:hAnsi="Times New Roman" w:cs="Times New Roman"/>
          <w:sz w:val="28"/>
          <w:szCs w:val="28"/>
        </w:rPr>
        <w:t>ПАО «МРСК Центра и Приволжья»</w:t>
      </w:r>
      <w:r w:rsidR="00D4129F" w:rsidRPr="005A3EBD">
        <w:rPr>
          <w:rFonts w:ascii="Times New Roman" w:hAnsi="Times New Roman" w:cs="Times New Roman"/>
          <w:sz w:val="28"/>
          <w:szCs w:val="28"/>
        </w:rPr>
        <w:t xml:space="preserve">, </w:t>
      </w:r>
      <w:r w:rsidR="00C16737" w:rsidRPr="005A3EBD">
        <w:rPr>
          <w:rFonts w:ascii="Times New Roman" w:hAnsi="Times New Roman" w:cs="Times New Roman"/>
          <w:sz w:val="28"/>
          <w:szCs w:val="28"/>
        </w:rPr>
        <w:t xml:space="preserve">в количестве указанном в Приложении №1 </w:t>
      </w:r>
      <w:r w:rsidR="006D402C" w:rsidRPr="005A3EBD">
        <w:rPr>
          <w:rFonts w:ascii="Times New Roman" w:hAnsi="Times New Roman" w:cs="Times New Roman"/>
          <w:sz w:val="28"/>
          <w:szCs w:val="28"/>
        </w:rPr>
        <w:t>Сроки действия тарифов – не менее 12 месяцев</w:t>
      </w:r>
      <w:r w:rsidR="00525351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 w:rsidR="006D402C" w:rsidRPr="005A3EBD">
        <w:rPr>
          <w:rFonts w:ascii="Times New Roman" w:hAnsi="Times New Roman" w:cs="Times New Roman"/>
          <w:sz w:val="28"/>
          <w:szCs w:val="28"/>
        </w:rPr>
        <w:t>.</w:t>
      </w:r>
    </w:p>
    <w:p w:rsidR="00CC1F1A" w:rsidRPr="005D3102" w:rsidRDefault="00CC1F1A" w:rsidP="003D2B14">
      <w:pPr>
        <w:widowControl/>
        <w:numPr>
          <w:ilvl w:val="0"/>
          <w:numId w:val="13"/>
        </w:numPr>
        <w:tabs>
          <w:tab w:val="left" w:pos="284"/>
        </w:tabs>
        <w:suppressAutoHyphens w:val="0"/>
        <w:spacing w:before="120" w:line="240" w:lineRule="auto"/>
        <w:ind w:left="0" w:firstLine="851"/>
        <w:jc w:val="both"/>
        <w:rPr>
          <w:rFonts w:ascii="Times New Roman" w:hAnsi="Times New Roman" w:cs="Times New Roman"/>
          <w:b/>
          <w:bCs/>
          <w:iCs/>
          <w:sz w:val="28"/>
        </w:rPr>
      </w:pPr>
      <w:bookmarkStart w:id="1" w:name="_Toc130721560"/>
      <w:bookmarkStart w:id="2" w:name="_Toc212953233"/>
      <w:r w:rsidRPr="005D3102">
        <w:rPr>
          <w:rFonts w:ascii="Times New Roman" w:hAnsi="Times New Roman" w:cs="Times New Roman"/>
          <w:b/>
          <w:bCs/>
          <w:iCs/>
          <w:sz w:val="28"/>
        </w:rPr>
        <w:t>Цели предоставления услуг</w:t>
      </w:r>
    </w:p>
    <w:p w:rsidR="00CC1F1A" w:rsidRPr="005D3102" w:rsidRDefault="009007BB" w:rsidP="003D2B14">
      <w:pPr>
        <w:widowControl/>
        <w:tabs>
          <w:tab w:val="left" w:pos="284"/>
        </w:tabs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3.1</w:t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</w:r>
      <w:r w:rsidR="00CC1F1A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Целью данной закупки является: </w:t>
      </w:r>
      <w:r w:rsidR="0050441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оснащение </w:t>
      </w:r>
      <w:r w:rsidR="00504415" w:rsidRPr="005D3102">
        <w:rPr>
          <w:rFonts w:ascii="Times New Roman" w:hAnsi="Times New Roman" w:cs="Times New Roman"/>
          <w:sz w:val="28"/>
          <w:szCs w:val="28"/>
        </w:rPr>
        <w:t xml:space="preserve">мобильных ремонтных бригад </w:t>
      </w:r>
      <w:r w:rsidR="0050441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филиалов </w:t>
      </w:r>
      <w:r w:rsidR="00525351">
        <w:rPr>
          <w:rFonts w:ascii="Times New Roman" w:eastAsia="Times New Roman" w:hAnsi="Times New Roman" w:cs="Times New Roman"/>
          <w:color w:val="00000A"/>
          <w:sz w:val="28"/>
          <w:szCs w:val="28"/>
        </w:rPr>
        <w:t>ПАО «МРСК Центра и Приволжья»</w:t>
      </w:r>
      <w:r w:rsidR="0050441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системой мобильной спутниковой связи</w:t>
      </w:r>
      <w:r w:rsidR="00CC1F1A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  <w:r w:rsidR="0050441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FF3E76" w:rsidRPr="005D3102" w:rsidRDefault="00FF3E76" w:rsidP="003D2B14">
      <w:pPr>
        <w:widowControl/>
        <w:tabs>
          <w:tab w:val="left" w:pos="284"/>
        </w:tabs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FF3E76" w:rsidRDefault="00FF3E76" w:rsidP="003D2B14">
      <w:pPr>
        <w:widowControl/>
        <w:tabs>
          <w:tab w:val="left" w:pos="284"/>
        </w:tabs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0C07E7" w:rsidRDefault="000C07E7" w:rsidP="003D2B14">
      <w:pPr>
        <w:widowControl/>
        <w:tabs>
          <w:tab w:val="left" w:pos="284"/>
        </w:tabs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0C07E7" w:rsidRPr="005D3102" w:rsidRDefault="000C07E7" w:rsidP="003D2B14">
      <w:pPr>
        <w:widowControl/>
        <w:tabs>
          <w:tab w:val="left" w:pos="284"/>
        </w:tabs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9007BB" w:rsidRPr="005D3102" w:rsidRDefault="009007BB" w:rsidP="003D2B14">
      <w:pPr>
        <w:widowControl/>
        <w:numPr>
          <w:ilvl w:val="0"/>
          <w:numId w:val="13"/>
        </w:numPr>
        <w:tabs>
          <w:tab w:val="left" w:pos="284"/>
        </w:tabs>
        <w:suppressAutoHyphens w:val="0"/>
        <w:spacing w:before="120" w:line="240" w:lineRule="auto"/>
        <w:ind w:left="0" w:firstLine="851"/>
        <w:rPr>
          <w:rFonts w:ascii="Times New Roman" w:hAnsi="Times New Roman" w:cs="Times New Roman"/>
          <w:b/>
          <w:bCs/>
          <w:iCs/>
          <w:sz w:val="28"/>
        </w:rPr>
      </w:pPr>
      <w:r w:rsidRPr="005D3102">
        <w:rPr>
          <w:rFonts w:ascii="Times New Roman" w:hAnsi="Times New Roman" w:cs="Times New Roman"/>
          <w:b/>
          <w:bCs/>
          <w:iCs/>
          <w:sz w:val="28"/>
        </w:rPr>
        <w:t xml:space="preserve"> Место, условия и сроки (периоды) оказания услуг</w:t>
      </w:r>
    </w:p>
    <w:p w:rsidR="009007BB" w:rsidRPr="005D3102" w:rsidRDefault="009007BB" w:rsidP="003D2B14">
      <w:pPr>
        <w:widowControl/>
        <w:tabs>
          <w:tab w:val="left" w:pos="284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4.1.</w:t>
      </w:r>
      <w:r w:rsidR="00043718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Место предоставления услуги: на всей </w:t>
      </w:r>
      <w:r w:rsidR="00504415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территории Российской Федерации</w:t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9007BB" w:rsidRPr="005D3102" w:rsidRDefault="009007BB" w:rsidP="003D2B14">
      <w:pPr>
        <w:widowControl/>
        <w:tabs>
          <w:tab w:val="left" w:pos="284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4.</w:t>
      </w:r>
      <w:r w:rsidR="00043718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3</w:t>
      </w:r>
      <w:r w:rsidR="00043718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</w:r>
      <w:r w:rsidRPr="005D3102">
        <w:rPr>
          <w:rFonts w:ascii="Times New Roman" w:hAnsi="Times New Roman" w:cs="Times New Roman"/>
          <w:sz w:val="28"/>
          <w:szCs w:val="28"/>
        </w:rPr>
        <w:t>Услуги оказываются кругл</w:t>
      </w:r>
      <w:r w:rsidR="00043718" w:rsidRPr="005D3102">
        <w:rPr>
          <w:rFonts w:ascii="Times New Roman" w:hAnsi="Times New Roman" w:cs="Times New Roman"/>
          <w:sz w:val="28"/>
          <w:szCs w:val="28"/>
        </w:rPr>
        <w:t>осуточно</w:t>
      </w:r>
      <w:r w:rsidR="007D7AFE" w:rsidRPr="005D3102">
        <w:rPr>
          <w:rFonts w:ascii="Times New Roman" w:hAnsi="Times New Roman" w:cs="Times New Roman"/>
          <w:sz w:val="28"/>
          <w:szCs w:val="28"/>
        </w:rPr>
        <w:t>,</w:t>
      </w:r>
      <w:r w:rsidR="00043718" w:rsidRPr="005D3102">
        <w:rPr>
          <w:rFonts w:ascii="Times New Roman" w:hAnsi="Times New Roman" w:cs="Times New Roman"/>
          <w:sz w:val="28"/>
          <w:szCs w:val="28"/>
        </w:rPr>
        <w:t xml:space="preserve"> 7 (семь) дней в неделю, без перерывов и выходных.</w:t>
      </w:r>
    </w:p>
    <w:p w:rsidR="00A44AE8" w:rsidRPr="005D3102" w:rsidRDefault="00A44AE8" w:rsidP="00A44AE8">
      <w:pPr>
        <w:pStyle w:val="15"/>
        <w:widowControl/>
        <w:spacing w:line="276" w:lineRule="auto"/>
        <w:ind w:left="0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A44AE8" w:rsidRPr="005D3102" w:rsidRDefault="00A44AE8" w:rsidP="003D2B14">
      <w:pPr>
        <w:pStyle w:val="15"/>
        <w:widowControl/>
        <w:numPr>
          <w:ilvl w:val="0"/>
          <w:numId w:val="1"/>
        </w:numPr>
        <w:spacing w:line="276" w:lineRule="auto"/>
        <w:ind w:left="0" w:firstLine="851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Требования к Исполнителю.</w:t>
      </w:r>
    </w:p>
    <w:p w:rsidR="00761AEB" w:rsidRPr="005D3102" w:rsidRDefault="00761AEB" w:rsidP="00761AEB">
      <w:pPr>
        <w:tabs>
          <w:tab w:val="left" w:pos="1134"/>
        </w:tabs>
        <w:ind w:left="567"/>
        <w:jc w:val="both"/>
        <w:rPr>
          <w:rFonts w:eastAsia="Times New Roman"/>
        </w:rPr>
      </w:pPr>
      <w:r w:rsidRPr="005D3102">
        <w:rPr>
          <w:rFonts w:ascii="Times New Roman" w:hAnsi="Times New Roman" w:cs="Times New Roman"/>
          <w:sz w:val="28"/>
          <w:szCs w:val="28"/>
        </w:rPr>
        <w:t>Требования к исполнителю учтены в закупочной документации.</w:t>
      </w:r>
    </w:p>
    <w:p w:rsidR="00A44AE8" w:rsidRPr="005D3102" w:rsidRDefault="00A44AE8" w:rsidP="00A44AE8">
      <w:pPr>
        <w:pStyle w:val="15"/>
        <w:widowControl/>
        <w:spacing w:line="276" w:lineRule="auto"/>
        <w:ind w:left="0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9007BB" w:rsidRPr="005D3102" w:rsidRDefault="009007BB" w:rsidP="003D2B14">
      <w:pPr>
        <w:pStyle w:val="15"/>
        <w:widowControl/>
        <w:numPr>
          <w:ilvl w:val="0"/>
          <w:numId w:val="1"/>
        </w:numPr>
        <w:spacing w:line="276" w:lineRule="auto"/>
        <w:ind w:left="0" w:firstLine="851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Требования к характеристикам услуг</w:t>
      </w:r>
    </w:p>
    <w:p w:rsidR="00D07CE1" w:rsidRPr="005D3102" w:rsidRDefault="00D07CE1" w:rsidP="003D2B14">
      <w:pPr>
        <w:pStyle w:val="ac"/>
        <w:numPr>
          <w:ilvl w:val="1"/>
          <w:numId w:val="1"/>
        </w:numPr>
        <w:tabs>
          <w:tab w:val="left" w:pos="709"/>
        </w:tabs>
        <w:ind w:left="0" w:firstLine="851"/>
        <w:jc w:val="both"/>
        <w:rPr>
          <w:rFonts w:ascii="Times New Roman" w:eastAsia="Times New Roman" w:hAnsi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/>
          <w:color w:val="00000A"/>
          <w:sz w:val="28"/>
          <w:szCs w:val="28"/>
        </w:rPr>
        <w:t xml:space="preserve">Услуги </w:t>
      </w:r>
      <w:r w:rsidR="002B1880" w:rsidRPr="005D3102">
        <w:rPr>
          <w:rFonts w:ascii="Times New Roman" w:eastAsia="Times New Roman" w:hAnsi="Times New Roman"/>
          <w:color w:val="00000A"/>
          <w:sz w:val="28"/>
          <w:szCs w:val="28"/>
        </w:rPr>
        <w:t xml:space="preserve">глобальной подвижной </w:t>
      </w:r>
      <w:r w:rsidRPr="005D3102">
        <w:rPr>
          <w:rFonts w:ascii="Times New Roman" w:eastAsia="Times New Roman" w:hAnsi="Times New Roman"/>
          <w:color w:val="00000A"/>
          <w:sz w:val="28"/>
          <w:szCs w:val="28"/>
        </w:rPr>
        <w:t xml:space="preserve">спутниковой мобильной связи </w:t>
      </w:r>
      <w:r w:rsidR="00910339" w:rsidRPr="005D3102">
        <w:rPr>
          <w:rFonts w:ascii="Times New Roman" w:eastAsia="Times New Roman" w:hAnsi="Times New Roman"/>
          <w:color w:val="00000A"/>
          <w:sz w:val="28"/>
          <w:szCs w:val="28"/>
        </w:rPr>
        <w:t xml:space="preserve">и передачи данных </w:t>
      </w:r>
      <w:r w:rsidRPr="005D3102">
        <w:rPr>
          <w:rFonts w:ascii="Times New Roman" w:eastAsia="Times New Roman" w:hAnsi="Times New Roman"/>
          <w:color w:val="00000A"/>
          <w:sz w:val="28"/>
          <w:szCs w:val="28"/>
        </w:rPr>
        <w:t>должны обеспечиваться на всей территории Российской Федерации</w:t>
      </w:r>
      <w:r w:rsidR="002B1880" w:rsidRPr="005D3102">
        <w:rPr>
          <w:rFonts w:ascii="Times New Roman" w:eastAsia="Times New Roman" w:hAnsi="Times New Roman"/>
          <w:color w:val="00000A"/>
          <w:sz w:val="28"/>
          <w:szCs w:val="28"/>
        </w:rPr>
        <w:t>, обеспечивая передачу речевых сообщений и данных в удаленные районы и в обратном направлении, где отсутствуют другие виды связи</w:t>
      </w:r>
    </w:p>
    <w:p w:rsidR="00D07CE1" w:rsidRPr="005D3102" w:rsidRDefault="00D07CE1" w:rsidP="003D2B14">
      <w:pPr>
        <w:pStyle w:val="ac"/>
        <w:numPr>
          <w:ilvl w:val="1"/>
          <w:numId w:val="1"/>
        </w:numPr>
        <w:tabs>
          <w:tab w:val="clear" w:pos="0"/>
          <w:tab w:val="left" w:pos="709"/>
          <w:tab w:val="left" w:pos="1276"/>
        </w:tabs>
        <w:spacing w:after="0"/>
        <w:ind w:left="0" w:firstLine="851"/>
        <w:jc w:val="both"/>
        <w:rPr>
          <w:rFonts w:ascii="Times New Roman" w:eastAsia="Times New Roman" w:hAnsi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/>
          <w:color w:val="00000A"/>
          <w:sz w:val="28"/>
          <w:szCs w:val="28"/>
        </w:rPr>
        <w:t>Виды связи:</w:t>
      </w:r>
    </w:p>
    <w:p w:rsidR="00D07CE1" w:rsidRPr="005D3102" w:rsidRDefault="00D07CE1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передача данных;</w:t>
      </w:r>
    </w:p>
    <w:p w:rsidR="007D7AFE" w:rsidRPr="005D3102" w:rsidRDefault="007D7AFE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смс (входящие/исходящие)</w:t>
      </w:r>
    </w:p>
    <w:p w:rsidR="007D7AFE" w:rsidRPr="005D3102" w:rsidRDefault="007D7AFE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голос</w:t>
      </w:r>
    </w:p>
    <w:p w:rsidR="007D7AFE" w:rsidRPr="005D3102" w:rsidRDefault="007D7AFE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набор команд с клавиатуры</w:t>
      </w:r>
    </w:p>
    <w:p w:rsidR="00D07CE1" w:rsidRPr="005D3102" w:rsidRDefault="00D07CE1" w:rsidP="003D2B14">
      <w:pPr>
        <w:pStyle w:val="ac"/>
        <w:numPr>
          <w:ilvl w:val="1"/>
          <w:numId w:val="1"/>
        </w:numPr>
        <w:tabs>
          <w:tab w:val="left" w:pos="709"/>
          <w:tab w:val="left" w:pos="1276"/>
        </w:tabs>
        <w:spacing w:after="0"/>
        <w:ind w:left="0" w:firstLine="851"/>
        <w:jc w:val="both"/>
        <w:rPr>
          <w:rFonts w:ascii="Times New Roman" w:eastAsia="Times New Roman" w:hAnsi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/>
          <w:color w:val="00000A"/>
          <w:sz w:val="28"/>
          <w:szCs w:val="28"/>
        </w:rPr>
        <w:t>Виды услуг:</w:t>
      </w:r>
    </w:p>
    <w:p w:rsidR="00D07CE1" w:rsidRPr="005D3102" w:rsidRDefault="00D07CE1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связь абонентов, оснащенных персональными терминалами между собой;</w:t>
      </w:r>
    </w:p>
    <w:p w:rsidR="00D07CE1" w:rsidRPr="005D3102" w:rsidRDefault="00D07CE1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 xml:space="preserve">связь абонентов, оснащенных персональными терминалами с абонентами </w:t>
      </w:r>
      <w:r w:rsidR="008742BD" w:rsidRPr="005D3102">
        <w:rPr>
          <w:sz w:val="28"/>
          <w:szCs w:val="28"/>
        </w:rPr>
        <w:t>территориальной</w:t>
      </w:r>
      <w:r w:rsidRPr="005D3102">
        <w:rPr>
          <w:sz w:val="28"/>
          <w:szCs w:val="28"/>
        </w:rPr>
        <w:t xml:space="preserve"> сети телефонной связи и наоборот;</w:t>
      </w:r>
    </w:p>
    <w:p w:rsidR="00D07CE1" w:rsidRPr="005D3102" w:rsidRDefault="00D07CE1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определение местоположения;</w:t>
      </w:r>
    </w:p>
    <w:p w:rsidR="00D07CE1" w:rsidRPr="005D3102" w:rsidRDefault="00D07CE1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время установления связи, должно быть аналогично времени установления связи между абонентами наземной системы сотовой связи и не должно превышать 2 сек;</w:t>
      </w:r>
    </w:p>
    <w:p w:rsidR="00D07CE1" w:rsidRPr="005D3102" w:rsidRDefault="00D07CE1" w:rsidP="003D2B14">
      <w:pPr>
        <w:pStyle w:val="aa"/>
        <w:numPr>
          <w:ilvl w:val="0"/>
          <w:numId w:val="14"/>
        </w:numPr>
        <w:tabs>
          <w:tab w:val="left" w:pos="709"/>
        </w:tabs>
        <w:spacing w:after="0" w:line="276" w:lineRule="auto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непрерывность связи в течение сеанса связи;</w:t>
      </w:r>
    </w:p>
    <w:p w:rsidR="00D07CE1" w:rsidRPr="005D3102" w:rsidRDefault="00D07CE1" w:rsidP="003D2B14">
      <w:pPr>
        <w:pStyle w:val="aa"/>
        <w:numPr>
          <w:ilvl w:val="0"/>
          <w:numId w:val="14"/>
        </w:numPr>
        <w:tabs>
          <w:tab w:val="left" w:pos="709"/>
        </w:tabs>
        <w:spacing w:after="0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>услуги предоставляются для телефонных аппаратов системы «</w:t>
      </w:r>
      <w:proofErr w:type="spellStart"/>
      <w:r w:rsidRPr="005D3102">
        <w:rPr>
          <w:sz w:val="28"/>
          <w:szCs w:val="28"/>
        </w:rPr>
        <w:t>Iridium</w:t>
      </w:r>
      <w:proofErr w:type="spellEnd"/>
      <w:r w:rsidRPr="005D3102">
        <w:rPr>
          <w:sz w:val="28"/>
          <w:szCs w:val="28"/>
        </w:rPr>
        <w:t>»</w:t>
      </w:r>
      <w:r w:rsidR="00915B43" w:rsidRPr="005D3102">
        <w:rPr>
          <w:sz w:val="28"/>
          <w:szCs w:val="28"/>
        </w:rPr>
        <w:t>;</w:t>
      </w:r>
    </w:p>
    <w:p w:rsidR="000E4370" w:rsidRPr="005D3102" w:rsidRDefault="00D11B85" w:rsidP="003D2B14">
      <w:pPr>
        <w:pStyle w:val="aa"/>
        <w:numPr>
          <w:ilvl w:val="0"/>
          <w:numId w:val="14"/>
        </w:numPr>
        <w:tabs>
          <w:tab w:val="left" w:pos="709"/>
        </w:tabs>
        <w:spacing w:after="0"/>
        <w:ind w:left="0" w:firstLine="851"/>
        <w:jc w:val="both"/>
        <w:rPr>
          <w:sz w:val="28"/>
          <w:szCs w:val="28"/>
        </w:rPr>
      </w:pPr>
      <w:r w:rsidRPr="005D3102">
        <w:rPr>
          <w:sz w:val="28"/>
          <w:szCs w:val="28"/>
        </w:rPr>
        <w:t xml:space="preserve">возможность дистанционного контроля за расходами. </w:t>
      </w:r>
    </w:p>
    <w:p w:rsidR="00A23C1C" w:rsidRPr="005D3102" w:rsidRDefault="00C45516" w:rsidP="003D2B14">
      <w:pPr>
        <w:pStyle w:val="aa"/>
        <w:tabs>
          <w:tab w:val="left" w:pos="709"/>
        </w:tabs>
        <w:spacing w:after="0"/>
        <w:ind w:left="0" w:firstLine="851"/>
        <w:jc w:val="both"/>
        <w:rPr>
          <w:sz w:val="28"/>
          <w:szCs w:val="28"/>
        </w:rPr>
      </w:pPr>
      <w:r w:rsidRPr="005D3102">
        <w:rPr>
          <w:sz w:val="30"/>
          <w:szCs w:val="30"/>
          <w:lang w:eastAsia="ru-RU"/>
        </w:rPr>
        <w:t>6.7</w:t>
      </w:r>
      <w:r w:rsidR="00A23C1C" w:rsidRPr="005D3102">
        <w:rPr>
          <w:sz w:val="30"/>
          <w:szCs w:val="30"/>
          <w:lang w:eastAsia="ru-RU"/>
        </w:rPr>
        <w:tab/>
        <w:t xml:space="preserve">Обеспечение соответствия коммуникационных протоколов требованиям международных стандартов и совместимость с существующими коммуникационными сетями. </w:t>
      </w:r>
    </w:p>
    <w:p w:rsidR="004464C6" w:rsidRPr="005D3102" w:rsidRDefault="004464C6" w:rsidP="002A582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CC1F1A" w:rsidRPr="005D3102" w:rsidRDefault="00CC1F1A" w:rsidP="002A5827">
      <w:pPr>
        <w:widowControl/>
        <w:numPr>
          <w:ilvl w:val="0"/>
          <w:numId w:val="1"/>
        </w:numPr>
        <w:tabs>
          <w:tab w:val="left" w:pos="567"/>
        </w:tabs>
        <w:suppressAutoHyphens w:val="0"/>
        <w:spacing w:before="120" w:line="240" w:lineRule="auto"/>
        <w:ind w:left="0" w:firstLine="0"/>
        <w:rPr>
          <w:rFonts w:ascii="Times New Roman" w:hAnsi="Times New Roman" w:cs="Times New Roman"/>
          <w:b/>
          <w:bCs/>
          <w:iCs/>
          <w:sz w:val="28"/>
        </w:rPr>
      </w:pPr>
      <w:r w:rsidRPr="005D3102">
        <w:rPr>
          <w:rFonts w:ascii="Times New Roman" w:hAnsi="Times New Roman" w:cs="Times New Roman"/>
          <w:b/>
          <w:bCs/>
          <w:iCs/>
          <w:sz w:val="28"/>
        </w:rPr>
        <w:lastRenderedPageBreak/>
        <w:t>Требование к качеству и безопасности услуг</w:t>
      </w:r>
    </w:p>
    <w:p w:rsidR="00D73047" w:rsidRPr="005D3102" w:rsidRDefault="00D73047" w:rsidP="002A5827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7.1</w:t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  <w:t>Право на оказание услуг подвижной спутниковой связи может быть предоставлено только российскому юридическому лицу или индивидуальному предпринимателю, имеющему действующую лицензию на оказание услуг подвижной спутниковой радиосвязи.</w:t>
      </w:r>
    </w:p>
    <w:p w:rsidR="00D73047" w:rsidRPr="005D3102" w:rsidRDefault="00D73047" w:rsidP="002A5827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7.2</w:t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  <w:t>Для зарубежных сетей подвижной спутниковой связи соответствие правилами использования таких сетей постановлению Правительства Российской Федерации от 14 ноября 2014 г. № 1194.</w:t>
      </w:r>
    </w:p>
    <w:p w:rsidR="00D73047" w:rsidRPr="005D3102" w:rsidRDefault="00D73047" w:rsidP="002A5827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7.3</w:t>
      </w: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  <w:t>В российских спутниковых сетях связи, в которых используются иностранные космические станции (космические аппараты), не допускается использование средств криптографической защиты, не имеющих соответствующей лицензии Федеральной службы безопасности Российской Федерации, полученной в установленном порядке.</w:t>
      </w:r>
    </w:p>
    <w:p w:rsidR="004464C6" w:rsidRPr="005D3102" w:rsidRDefault="00CC1F1A" w:rsidP="003D2B14">
      <w:pPr>
        <w:widowControl/>
        <w:numPr>
          <w:ilvl w:val="0"/>
          <w:numId w:val="1"/>
        </w:numPr>
        <w:tabs>
          <w:tab w:val="left" w:pos="567"/>
        </w:tabs>
        <w:suppressAutoHyphens w:val="0"/>
        <w:spacing w:before="120" w:line="240" w:lineRule="auto"/>
        <w:ind w:left="0" w:firstLine="851"/>
        <w:rPr>
          <w:rFonts w:ascii="Times New Roman" w:hAnsi="Times New Roman" w:cs="Times New Roman"/>
          <w:b/>
          <w:bCs/>
          <w:iCs/>
          <w:sz w:val="28"/>
        </w:rPr>
      </w:pPr>
      <w:r w:rsidRPr="005D3102">
        <w:rPr>
          <w:rFonts w:ascii="Times New Roman" w:hAnsi="Times New Roman" w:cs="Times New Roman"/>
          <w:b/>
          <w:bCs/>
          <w:iCs/>
          <w:sz w:val="28"/>
        </w:rPr>
        <w:t>Перечень и объем услуг</w:t>
      </w:r>
      <w:r w:rsidR="004464C6" w:rsidRPr="005D3102">
        <w:rPr>
          <w:rFonts w:ascii="Times New Roman" w:hAnsi="Times New Roman" w:cs="Times New Roman"/>
          <w:b/>
          <w:bCs/>
          <w:iCs/>
          <w:sz w:val="28"/>
        </w:rPr>
        <w:t>.</w:t>
      </w:r>
    </w:p>
    <w:p w:rsidR="004464C6" w:rsidRPr="005D3102" w:rsidRDefault="00C45516" w:rsidP="003D2B14">
      <w:pPr>
        <w:widowControl/>
        <w:suppressAutoHyphens w:val="0"/>
        <w:spacing w:before="12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8.1</w:t>
      </w:r>
      <w:r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</w:r>
      <w:r w:rsidR="009A6847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Услуги оказываются </w:t>
      </w:r>
      <w:r w:rsidR="00226D8C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в соответствии с</w:t>
      </w:r>
      <w:r w:rsidR="0074216E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выбранн</w:t>
      </w:r>
      <w:r w:rsidR="00226D8C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ым</w:t>
      </w:r>
      <w:r w:rsidR="0074216E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тарифн</w:t>
      </w:r>
      <w:r w:rsidR="00226D8C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ым</w:t>
      </w:r>
      <w:r w:rsidR="0074216E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план</w:t>
      </w:r>
      <w:r w:rsidR="00226D8C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ом, </w:t>
      </w:r>
      <w:r w:rsidR="0029182B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указанны</w:t>
      </w:r>
      <w:r w:rsidR="005739FE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м</w:t>
      </w:r>
      <w:r w:rsidR="00226D8C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в Приложение №2, </w:t>
      </w:r>
      <w:r w:rsidR="0074216E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на протяжении не менее 12 месяцев</w:t>
      </w:r>
      <w:r w:rsidR="00226D8C" w:rsidRPr="005A3EBD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  <w:r w:rsidR="004464C6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bookmarkEnd w:id="1"/>
    <w:bookmarkEnd w:id="2"/>
    <w:p w:rsidR="004464C6" w:rsidRPr="005D3102" w:rsidRDefault="004464C6" w:rsidP="003D2B14">
      <w:pPr>
        <w:widowControl/>
        <w:numPr>
          <w:ilvl w:val="0"/>
          <w:numId w:val="1"/>
        </w:numPr>
        <w:tabs>
          <w:tab w:val="left" w:pos="454"/>
        </w:tabs>
        <w:suppressAutoHyphens w:val="0"/>
        <w:spacing w:before="120" w:line="240" w:lineRule="auto"/>
        <w:ind w:left="0" w:firstLine="851"/>
        <w:rPr>
          <w:rFonts w:ascii="Times New Roman" w:hAnsi="Times New Roman" w:cs="Times New Roman"/>
          <w:b/>
          <w:bCs/>
          <w:iCs/>
          <w:sz w:val="28"/>
        </w:rPr>
      </w:pPr>
      <w:r w:rsidRPr="005D3102">
        <w:rPr>
          <w:rFonts w:ascii="Times New Roman" w:hAnsi="Times New Roman" w:cs="Times New Roman"/>
          <w:b/>
          <w:bCs/>
          <w:iCs/>
          <w:sz w:val="28"/>
        </w:rPr>
        <w:t>Форма, сроки и порядок оплаты услуг</w:t>
      </w:r>
    </w:p>
    <w:p w:rsidR="00B61A2F" w:rsidRPr="005D3102" w:rsidRDefault="00B61A2F" w:rsidP="003D2B14">
      <w:pPr>
        <w:widowControl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sz w:val="28"/>
          <w:szCs w:val="28"/>
        </w:rPr>
        <w:t>9.1</w:t>
      </w:r>
      <w:r w:rsidRPr="005D3102">
        <w:rPr>
          <w:rFonts w:ascii="Times New Roman" w:eastAsia="Times New Roman" w:hAnsi="Times New Roman" w:cs="Times New Roman"/>
          <w:sz w:val="28"/>
          <w:szCs w:val="28"/>
        </w:rPr>
        <w:tab/>
        <w:t>Безналичный расчет. Оплата производится ежемесячно в течение 30 (тридцати) рабочих дней после подписания Сторонами Актов приема-сдачи оказанных услуг и предоставления счетов-фактур</w:t>
      </w:r>
      <w:r w:rsidR="005D56BE" w:rsidRPr="005D3102">
        <w:rPr>
          <w:rFonts w:ascii="Times New Roman" w:eastAsia="Times New Roman" w:hAnsi="Times New Roman" w:cs="Times New Roman"/>
          <w:sz w:val="28"/>
          <w:szCs w:val="28"/>
        </w:rPr>
        <w:t xml:space="preserve"> (адреса доставки актов и счетов-фактур в соответствии с Приложением №1)</w:t>
      </w:r>
    </w:p>
    <w:p w:rsidR="004464C6" w:rsidRPr="005D3102" w:rsidRDefault="00C45516" w:rsidP="003D2B14">
      <w:pPr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sz w:val="28"/>
          <w:szCs w:val="28"/>
        </w:rPr>
        <w:t>9</w:t>
      </w:r>
      <w:r w:rsidR="004464C6" w:rsidRPr="005D3102">
        <w:rPr>
          <w:rFonts w:ascii="Times New Roman" w:eastAsia="Times New Roman" w:hAnsi="Times New Roman" w:cs="Times New Roman"/>
          <w:sz w:val="28"/>
          <w:szCs w:val="28"/>
        </w:rPr>
        <w:t>.2</w:t>
      </w:r>
      <w:r w:rsidR="004464C6" w:rsidRPr="005D3102">
        <w:rPr>
          <w:rFonts w:ascii="Times New Roman" w:eastAsia="Times New Roman" w:hAnsi="Times New Roman" w:cs="Times New Roman"/>
          <w:sz w:val="28"/>
          <w:szCs w:val="28"/>
        </w:rPr>
        <w:tab/>
      </w:r>
      <w:r w:rsidR="004464C6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Оплата производится </w:t>
      </w:r>
      <w:r w:rsidR="006D402C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филиалам</w:t>
      </w:r>
      <w:r w:rsidR="005D56BE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и</w:t>
      </w:r>
      <w:r w:rsidR="004464C6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, в соответствии с предоставленными Оператором документами. </w:t>
      </w:r>
    </w:p>
    <w:p w:rsidR="004464C6" w:rsidRPr="005D3102" w:rsidRDefault="00C45516" w:rsidP="003D2B14">
      <w:pPr>
        <w:widowControl/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9</w:t>
      </w:r>
      <w:r w:rsidR="004464C6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  <w:r w:rsidR="00761AEB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3</w:t>
      </w:r>
      <w:r w:rsidR="004464C6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</w:r>
      <w:r w:rsidR="004464C6" w:rsidRPr="005D3102">
        <w:rPr>
          <w:rFonts w:ascii="Times New Roman" w:eastAsia="Times New Roman" w:hAnsi="Times New Roman" w:cs="Times New Roman"/>
          <w:sz w:val="28"/>
          <w:szCs w:val="28"/>
        </w:rPr>
        <w:t>Оператор предоставляет возможность отсрочки платежей сроком не менее чем на один календарный месяц без блокировки предоставляемых услуг сотовой связи и без последующей пени в случае неоплаты услуг в срок.</w:t>
      </w:r>
    </w:p>
    <w:p w:rsidR="004464C6" w:rsidRPr="005D3102" w:rsidRDefault="00C45516" w:rsidP="003D2B14">
      <w:pPr>
        <w:widowControl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9</w:t>
      </w:r>
      <w:r w:rsidR="004464C6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  <w:r w:rsidR="00761AEB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>4</w:t>
      </w:r>
      <w:r w:rsidR="004464C6" w:rsidRPr="005D3102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</w:r>
      <w:r w:rsidR="009A3759" w:rsidRPr="005D3102">
        <w:rPr>
          <w:rFonts w:ascii="Times New Roman" w:eastAsia="Times New Roman" w:hAnsi="Times New Roman" w:cs="Times New Roman"/>
          <w:sz w:val="28"/>
          <w:szCs w:val="28"/>
        </w:rPr>
        <w:t>Тарифные планы,</w:t>
      </w:r>
      <w:r w:rsidR="004464C6" w:rsidRPr="005D3102">
        <w:rPr>
          <w:rFonts w:ascii="Times New Roman" w:eastAsia="Times New Roman" w:hAnsi="Times New Roman" w:cs="Times New Roman"/>
          <w:sz w:val="28"/>
          <w:szCs w:val="28"/>
        </w:rPr>
        <w:t xml:space="preserve"> используемые Заказчиком, являются неотъемлемой частью заключаемого Договора и указываются в виде приложения к договору.</w:t>
      </w:r>
    </w:p>
    <w:p w:rsidR="00CC1F1A" w:rsidRPr="005D3102" w:rsidRDefault="00CC1F1A" w:rsidP="00E04C01">
      <w:pPr>
        <w:rPr>
          <w:rFonts w:ascii="Times New Roman" w:hAnsi="Times New Roman" w:cs="Times New Roman"/>
          <w:b/>
        </w:rPr>
      </w:pPr>
    </w:p>
    <w:p w:rsidR="004464C6" w:rsidRPr="005D3102" w:rsidRDefault="004464C6">
      <w:pPr>
        <w:widowControl/>
        <w:suppressAutoHyphens w:val="0"/>
        <w:spacing w:line="240" w:lineRule="auto"/>
        <w:rPr>
          <w:rFonts w:ascii="Times New Roman" w:hAnsi="Times New Roman" w:cs="Times New Roman"/>
          <w:b/>
        </w:rPr>
      </w:pPr>
      <w:r w:rsidRPr="005D3102">
        <w:rPr>
          <w:rFonts w:ascii="Times New Roman" w:hAnsi="Times New Roman" w:cs="Times New Roman"/>
          <w:b/>
        </w:rPr>
        <w:br w:type="page"/>
      </w:r>
    </w:p>
    <w:p w:rsidR="004464C6" w:rsidRPr="005D3102" w:rsidRDefault="004464C6" w:rsidP="004464C6">
      <w:pPr>
        <w:jc w:val="right"/>
        <w:rPr>
          <w:rFonts w:ascii="Times New Roman" w:hAnsi="Times New Roman" w:cs="Times New Roman"/>
          <w:b/>
        </w:rPr>
      </w:pPr>
      <w:r w:rsidRPr="005D3102">
        <w:rPr>
          <w:rFonts w:ascii="Times New Roman" w:hAnsi="Times New Roman" w:cs="Times New Roman"/>
          <w:b/>
        </w:rPr>
        <w:lastRenderedPageBreak/>
        <w:t>Приложение №1</w:t>
      </w:r>
    </w:p>
    <w:p w:rsidR="004464C6" w:rsidRPr="005D3102" w:rsidRDefault="004464C6" w:rsidP="004464C6">
      <w:pPr>
        <w:jc w:val="right"/>
        <w:rPr>
          <w:rFonts w:ascii="Times New Roman" w:hAnsi="Times New Roman" w:cs="Times New Roman"/>
        </w:rPr>
      </w:pPr>
      <w:r w:rsidRPr="005D3102">
        <w:rPr>
          <w:rFonts w:ascii="Times New Roman" w:hAnsi="Times New Roman" w:cs="Times New Roman"/>
        </w:rPr>
        <w:t xml:space="preserve">к техническому заданию на оказание услуг </w:t>
      </w:r>
    </w:p>
    <w:p w:rsidR="004464C6" w:rsidRPr="005D3102" w:rsidRDefault="004464C6" w:rsidP="004464C6">
      <w:pPr>
        <w:jc w:val="right"/>
        <w:rPr>
          <w:rFonts w:ascii="Times New Roman" w:hAnsi="Times New Roman" w:cs="Times New Roman"/>
        </w:rPr>
      </w:pPr>
      <w:r w:rsidRPr="005D3102">
        <w:rPr>
          <w:rFonts w:ascii="Times New Roman" w:hAnsi="Times New Roman" w:cs="Times New Roman"/>
        </w:rPr>
        <w:t xml:space="preserve"> спутниковой мобильной связи для обеспечения</w:t>
      </w:r>
    </w:p>
    <w:p w:rsidR="004464C6" w:rsidRPr="005D3102" w:rsidRDefault="004464C6" w:rsidP="004464C6">
      <w:pPr>
        <w:jc w:val="right"/>
        <w:rPr>
          <w:rFonts w:ascii="Times New Roman" w:hAnsi="Times New Roman" w:cs="Times New Roman"/>
        </w:rPr>
      </w:pPr>
      <w:r w:rsidRPr="005D3102">
        <w:rPr>
          <w:rFonts w:ascii="Times New Roman" w:hAnsi="Times New Roman" w:cs="Times New Roman"/>
        </w:rPr>
        <w:t xml:space="preserve"> мобильных ремонтных бригад </w:t>
      </w:r>
    </w:p>
    <w:p w:rsidR="004464C6" w:rsidRPr="005D3102" w:rsidRDefault="004464C6" w:rsidP="004464C6">
      <w:pPr>
        <w:jc w:val="right"/>
        <w:rPr>
          <w:rFonts w:ascii="Times New Roman" w:hAnsi="Times New Roman" w:cs="Times New Roman"/>
        </w:rPr>
      </w:pPr>
      <w:r w:rsidRPr="005D3102">
        <w:rPr>
          <w:rFonts w:ascii="Times New Roman" w:hAnsi="Times New Roman" w:cs="Times New Roman"/>
        </w:rPr>
        <w:t xml:space="preserve">для нужд филиалов ПАО МРСК </w:t>
      </w:r>
      <w:r w:rsidR="005A3EBD">
        <w:rPr>
          <w:rFonts w:ascii="Times New Roman" w:hAnsi="Times New Roman" w:cs="Times New Roman"/>
        </w:rPr>
        <w:t>«</w:t>
      </w:r>
      <w:r w:rsidRPr="005D3102">
        <w:rPr>
          <w:rFonts w:ascii="Times New Roman" w:hAnsi="Times New Roman" w:cs="Times New Roman"/>
        </w:rPr>
        <w:t>Центра</w:t>
      </w:r>
      <w:r w:rsidR="005A3EBD">
        <w:rPr>
          <w:rFonts w:ascii="Times New Roman" w:hAnsi="Times New Roman" w:cs="Times New Roman"/>
        </w:rPr>
        <w:t xml:space="preserve"> и Приволжья»</w:t>
      </w:r>
    </w:p>
    <w:p w:rsidR="004464C6" w:rsidRPr="005D3102" w:rsidRDefault="004464C6" w:rsidP="004464C6">
      <w:pPr>
        <w:jc w:val="right"/>
        <w:rPr>
          <w:rFonts w:ascii="Times New Roman" w:hAnsi="Times New Roman" w:cs="Times New Roman"/>
          <w:b/>
        </w:rPr>
      </w:pPr>
    </w:p>
    <w:p w:rsidR="004464C6" w:rsidRDefault="004464C6" w:rsidP="004464C6">
      <w:pPr>
        <w:rPr>
          <w:rFonts w:ascii="Times New Roman" w:hAnsi="Times New Roman" w:cs="Times New Roman"/>
          <w:b/>
        </w:rPr>
      </w:pPr>
    </w:p>
    <w:tbl>
      <w:tblPr>
        <w:tblW w:w="9680" w:type="dxa"/>
        <w:tblInd w:w="-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1976"/>
        <w:gridCol w:w="10"/>
        <w:gridCol w:w="2259"/>
        <w:gridCol w:w="9"/>
        <w:gridCol w:w="1296"/>
        <w:gridCol w:w="8"/>
        <w:gridCol w:w="4101"/>
        <w:gridCol w:w="11"/>
      </w:tblGrid>
      <w:tr w:rsidR="00916B8A" w:rsidRPr="005D3102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Pr="00916B8A" w:rsidRDefault="00916B8A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>Филиал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Pr="00916B8A" w:rsidRDefault="00916B8A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>Тип устройства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Pr="00916B8A" w:rsidRDefault="00916B8A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Кол-во, </w:t>
            </w:r>
            <w:proofErr w:type="spellStart"/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Pr="00916B8A" w:rsidRDefault="00916B8A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>Адреса доставки актов и счетов-фактур</w:t>
            </w:r>
          </w:p>
        </w:tc>
      </w:tr>
      <w:tr w:rsidR="00850C66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66" w:rsidRDefault="00850C66" w:rsidP="000208A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ПАО «МРСК Центра и Приволжья» - Калугаэнерго</w:t>
            </w:r>
          </w:p>
          <w:p w:rsidR="00916B8A" w:rsidRDefault="00916B8A" w:rsidP="000208A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66" w:rsidRDefault="00850C66" w:rsidP="000208A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0C66" w:rsidRDefault="00850C66" w:rsidP="000208A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66" w:rsidRDefault="00850C66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г. Калуга, ул. Красная гора, д. 9/12</w:t>
            </w:r>
            <w:r w:rsidR="00916B8A">
              <w:rPr>
                <w:rFonts w:ascii="Times New Roman" w:hAnsi="Times New Roman"/>
                <w:sz w:val="20"/>
                <w:szCs w:val="20"/>
                <w:lang w:eastAsia="ru-RU"/>
              </w:rPr>
              <w:t>. Начальнику Управления КиТАСУ</w:t>
            </w:r>
          </w:p>
        </w:tc>
      </w:tr>
      <w:tr w:rsidR="00850C66" w:rsidTr="000C07E7">
        <w:trPr>
          <w:trHeight w:val="72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0C66" w:rsidRDefault="00850C66" w:rsidP="000208A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66" w:rsidRDefault="00850C66" w:rsidP="000208A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0C66" w:rsidRDefault="00850C66" w:rsidP="000208A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0C66" w:rsidRDefault="00850C66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6B8A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>филиал ПАО «МРСК Центра и Приволжья» - Кировэнерго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916B8A" w:rsidP="00916B8A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Pr="00916B8A" w:rsidRDefault="00916B8A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>ул. Спасская, дом 51,</w:t>
            </w:r>
          </w:p>
          <w:p w:rsidR="00916B8A" w:rsidRPr="00916B8A" w:rsidRDefault="00916B8A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>г. Киров, 610000</w:t>
            </w:r>
          </w:p>
          <w:p w:rsidR="00916B8A" w:rsidRDefault="00916B8A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6B8A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Начальнику Управления КиТАСУ</w:t>
            </w:r>
          </w:p>
        </w:tc>
      </w:tr>
      <w:tr w:rsidR="00916B8A" w:rsidTr="000C07E7">
        <w:trPr>
          <w:trHeight w:val="72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6B8A" w:rsidRDefault="00916B8A" w:rsidP="00916B8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Pr="00916B8A" w:rsidRDefault="00CE27CD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6B8A" w:rsidRDefault="00916B8A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6B8A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E00042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00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филиал ПАО «МРСК Центра и Приволжья»  - «Рязаньэнерго»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E00042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E00042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00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390013, г.</w:t>
            </w:r>
            <w:r w:rsidR="00CB51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000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 xml:space="preserve">Рязань, ул. МОГЭС, д.12    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 xml:space="preserve">  Начальнику Управления КиТАСУ</w:t>
            </w:r>
          </w:p>
        </w:tc>
      </w:tr>
      <w:tr w:rsidR="00916B8A" w:rsidTr="000C07E7">
        <w:trPr>
          <w:trHeight w:val="72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6B8A" w:rsidRDefault="00916B8A" w:rsidP="00AA528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E00042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6B8A" w:rsidRDefault="00916B8A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6B8A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CB5163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филиал ПАО «МРСК Центра и Приволжья»  - Нижновэнерго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CB5163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CB5163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Нижний Новгород, ул. Рождественская, 33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Начальнику департамента КиТАСУ</w:t>
            </w:r>
          </w:p>
        </w:tc>
      </w:tr>
      <w:tr w:rsidR="00916B8A" w:rsidTr="000C07E7">
        <w:trPr>
          <w:trHeight w:val="72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6B8A" w:rsidRDefault="00916B8A" w:rsidP="00AA528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CB5163" w:rsidP="00AA528B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6B8A" w:rsidRDefault="00916B8A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6B8A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CB5163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филиал ПАО «МРСК Центра и Приволжья»  - Тулэнерго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CB5163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B51364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5136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 xml:space="preserve">г. Тула, ул. Тимирязева, д. 99,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Начальнику Управления КиТАСУ</w:t>
            </w:r>
          </w:p>
        </w:tc>
      </w:tr>
      <w:tr w:rsidR="00916B8A" w:rsidTr="000C07E7">
        <w:trPr>
          <w:trHeight w:val="72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6B8A" w:rsidRDefault="00916B8A" w:rsidP="00974A7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CB5163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6B8A" w:rsidRDefault="00916B8A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6B8A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B51364" w:rsidP="00B5136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филиал ПАО «МРСК Центра и Приволжья»  - Ивэнерго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F5581C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F5581C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Иваново,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Крутицкая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8/2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Начальнику Управления КиТАСУ</w:t>
            </w:r>
          </w:p>
        </w:tc>
      </w:tr>
      <w:tr w:rsidR="00916B8A" w:rsidTr="000C07E7">
        <w:trPr>
          <w:trHeight w:val="72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6B8A" w:rsidRDefault="00916B8A" w:rsidP="00974A7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F5581C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6B8A" w:rsidRDefault="00916B8A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6B8A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B51364" w:rsidP="00B5136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филиал ПАО «МРСК Центра и Приволжья»  - Мариэнерго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B51364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B51364" w:rsidP="00F5581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424006,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Марий Эл, г. Йошкар-Ола, ул. Панфилова, д. 39а.</w:t>
            </w:r>
          </w:p>
          <w:p w:rsidR="00B51364" w:rsidRDefault="00B51364" w:rsidP="00F558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Начальнику департамента КиТАСУ</w:t>
            </w:r>
          </w:p>
        </w:tc>
      </w:tr>
      <w:tr w:rsidR="00916B8A" w:rsidTr="000C07E7">
        <w:trPr>
          <w:trHeight w:val="72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6B8A" w:rsidRDefault="00916B8A" w:rsidP="00974A7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B51364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6B8A" w:rsidRDefault="00916B8A" w:rsidP="00974A7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6B8A" w:rsidTr="000C07E7">
        <w:trPr>
          <w:trHeight w:val="339"/>
        </w:trPr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B51364" w:rsidP="00B5136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филиал ПАО «МРСК Центра и Приволжья»  - Владимирэнерго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0C07E7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7E7" w:rsidRDefault="000C07E7" w:rsidP="000C07E7">
            <w:pPr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600000, г. Владимир, Б. Нижегородская 106</w:t>
            </w:r>
          </w:p>
          <w:p w:rsidR="000C07E7" w:rsidRDefault="000C07E7" w:rsidP="000C07E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Начальнику Управления КиТАСУ:</w:t>
            </w:r>
          </w:p>
          <w:p w:rsidR="00916B8A" w:rsidRDefault="00916B8A" w:rsidP="000C07E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6B8A" w:rsidTr="000C07E7">
        <w:trPr>
          <w:trHeight w:val="72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6B8A" w:rsidRDefault="00916B8A" w:rsidP="00974A7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6B8A" w:rsidRDefault="00916B8A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B8A" w:rsidRDefault="000C07E7" w:rsidP="00974A7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6B8A" w:rsidRDefault="00916B8A" w:rsidP="00974A7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07E7" w:rsidRPr="005D3102" w:rsidTr="000C07E7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454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7E7" w:rsidRPr="005D3102" w:rsidRDefault="000C07E7" w:rsidP="00B51364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филиал ПАО «МРСК Центра и Приволжья»  - Удмуртэнерго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7E7" w:rsidRDefault="000C07E7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7E7" w:rsidRPr="000C07E7" w:rsidRDefault="000C07E7" w:rsidP="00916B8A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0C07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7E7" w:rsidRDefault="000C07E7" w:rsidP="000C07E7">
            <w:pPr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г. Ижевск, ул. Советская, д.30. </w:t>
            </w:r>
          </w:p>
          <w:p w:rsidR="000C07E7" w:rsidRPr="005D3102" w:rsidRDefault="000C07E7" w:rsidP="000C07E7">
            <w:pPr>
              <w:widowControl/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Начальнику Управления КиТАСУ</w:t>
            </w:r>
          </w:p>
        </w:tc>
      </w:tr>
      <w:tr w:rsidR="000C07E7" w:rsidRPr="005D3102" w:rsidTr="000C07E7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454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E7" w:rsidRPr="005D3102" w:rsidRDefault="000C07E7" w:rsidP="00916B8A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7E7" w:rsidRDefault="000C07E7" w:rsidP="00916B8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7E7" w:rsidRPr="000C07E7" w:rsidRDefault="000C07E7" w:rsidP="00916B8A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  <w:r w:rsidRPr="000C07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E7" w:rsidRPr="005D3102" w:rsidRDefault="000C07E7" w:rsidP="00916B8A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916B8A" w:rsidRPr="005D3102" w:rsidTr="000C07E7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  <w:trHeight w:val="454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B8A" w:rsidRPr="005D3102" w:rsidRDefault="00916B8A" w:rsidP="005E1D73">
            <w:pPr>
              <w:widowControl/>
              <w:suppressAutoHyphens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B8A" w:rsidRPr="005D3102" w:rsidRDefault="00916B8A" w:rsidP="005E1D7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pacing w:val="-2"/>
                <w:kern w:val="0"/>
                <w:sz w:val="20"/>
                <w:szCs w:val="20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b/>
                <w:color w:val="auto"/>
                <w:spacing w:val="-2"/>
                <w:kern w:val="0"/>
                <w:sz w:val="20"/>
                <w:szCs w:val="20"/>
                <w:lang w:eastAsia="ru-RU"/>
              </w:rPr>
              <w:t>Спутниковый телефон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B8A" w:rsidRPr="005D3102" w:rsidRDefault="000C07E7" w:rsidP="005E1D7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8A" w:rsidRPr="005D3102" w:rsidRDefault="00916B8A" w:rsidP="005E1D7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916B8A" w:rsidRPr="005D3102" w:rsidTr="000C07E7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  <w:trHeight w:val="454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8A" w:rsidRPr="005D3102" w:rsidRDefault="00916B8A" w:rsidP="005E1D7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B8A" w:rsidRPr="005D3102" w:rsidRDefault="00916B8A" w:rsidP="005E1D7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/>
              </w:rPr>
              <w:t xml:space="preserve">Спутниковый </w:t>
            </w:r>
            <w:proofErr w:type="spellStart"/>
            <w:r w:rsidRPr="005D310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/>
              </w:rPr>
              <w:t>трекер</w:t>
            </w:r>
            <w:proofErr w:type="spellEnd"/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B8A" w:rsidRPr="005D3102" w:rsidRDefault="000C07E7" w:rsidP="005E1D7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8A" w:rsidRPr="005D3102" w:rsidRDefault="00916B8A" w:rsidP="005E1D7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E00042" w:rsidRDefault="00E00042">
      <w:pPr>
        <w:widowControl/>
        <w:suppressAutoHyphens w:val="0"/>
        <w:spacing w:line="240" w:lineRule="auto"/>
        <w:rPr>
          <w:rFonts w:ascii="Times New Roman" w:hAnsi="Times New Roman" w:cs="Times New Roman"/>
          <w:b/>
        </w:rPr>
      </w:pPr>
    </w:p>
    <w:p w:rsidR="00E00042" w:rsidRDefault="00E00042">
      <w:pPr>
        <w:widowControl/>
        <w:suppressAutoHyphens w:val="0"/>
        <w:spacing w:line="240" w:lineRule="auto"/>
        <w:rPr>
          <w:rFonts w:ascii="Times New Roman" w:hAnsi="Times New Roman" w:cs="Times New Roman"/>
          <w:b/>
        </w:rPr>
      </w:pPr>
    </w:p>
    <w:p w:rsidR="00970D3A" w:rsidRPr="005D3102" w:rsidRDefault="00970D3A">
      <w:pPr>
        <w:widowControl/>
        <w:suppressAutoHyphens w:val="0"/>
        <w:spacing w:line="240" w:lineRule="auto"/>
        <w:rPr>
          <w:rFonts w:ascii="Times New Roman" w:hAnsi="Times New Roman" w:cs="Times New Roman"/>
          <w:b/>
        </w:rPr>
      </w:pPr>
      <w:r w:rsidRPr="005D3102">
        <w:rPr>
          <w:rFonts w:ascii="Times New Roman" w:hAnsi="Times New Roman" w:cs="Times New Roman"/>
          <w:b/>
        </w:rPr>
        <w:br w:type="page"/>
      </w:r>
    </w:p>
    <w:p w:rsidR="00970D3A" w:rsidRPr="005D3102" w:rsidRDefault="00970D3A" w:rsidP="00970D3A">
      <w:pPr>
        <w:jc w:val="right"/>
        <w:rPr>
          <w:rFonts w:ascii="Times New Roman" w:hAnsi="Times New Roman" w:cs="Times New Roman"/>
          <w:b/>
        </w:rPr>
      </w:pPr>
      <w:r w:rsidRPr="005D3102">
        <w:rPr>
          <w:rFonts w:ascii="Times New Roman" w:hAnsi="Times New Roman" w:cs="Times New Roman"/>
          <w:b/>
        </w:rPr>
        <w:lastRenderedPageBreak/>
        <w:t>Приложение №2</w:t>
      </w:r>
    </w:p>
    <w:p w:rsidR="00970D3A" w:rsidRPr="005D3102" w:rsidRDefault="00970D3A" w:rsidP="00970D3A">
      <w:pPr>
        <w:jc w:val="right"/>
        <w:rPr>
          <w:rFonts w:ascii="Times New Roman" w:hAnsi="Times New Roman" w:cs="Times New Roman"/>
        </w:rPr>
      </w:pPr>
      <w:r w:rsidRPr="005D3102">
        <w:rPr>
          <w:rFonts w:ascii="Times New Roman" w:hAnsi="Times New Roman" w:cs="Times New Roman"/>
        </w:rPr>
        <w:t xml:space="preserve">к техническому заданию на оказание услуг </w:t>
      </w:r>
    </w:p>
    <w:p w:rsidR="00970D3A" w:rsidRPr="005D3102" w:rsidRDefault="00970D3A" w:rsidP="00970D3A">
      <w:pPr>
        <w:jc w:val="right"/>
        <w:rPr>
          <w:rFonts w:ascii="Times New Roman" w:hAnsi="Times New Roman" w:cs="Times New Roman"/>
        </w:rPr>
      </w:pPr>
      <w:r w:rsidRPr="005D3102">
        <w:rPr>
          <w:rFonts w:ascii="Times New Roman" w:hAnsi="Times New Roman" w:cs="Times New Roman"/>
        </w:rPr>
        <w:t xml:space="preserve"> спутниковой мобильной связи для обеспечения</w:t>
      </w:r>
    </w:p>
    <w:p w:rsidR="00970D3A" w:rsidRPr="005D3102" w:rsidRDefault="00970D3A" w:rsidP="00970D3A">
      <w:pPr>
        <w:jc w:val="right"/>
        <w:rPr>
          <w:rFonts w:ascii="Times New Roman" w:hAnsi="Times New Roman" w:cs="Times New Roman"/>
        </w:rPr>
      </w:pPr>
      <w:r w:rsidRPr="005D3102">
        <w:rPr>
          <w:rFonts w:ascii="Times New Roman" w:hAnsi="Times New Roman" w:cs="Times New Roman"/>
        </w:rPr>
        <w:t xml:space="preserve"> мобильных ремонтных бригад </w:t>
      </w:r>
    </w:p>
    <w:p w:rsidR="00970D3A" w:rsidRPr="005D3102" w:rsidRDefault="00970D3A" w:rsidP="00970D3A">
      <w:pPr>
        <w:jc w:val="right"/>
        <w:rPr>
          <w:rFonts w:ascii="Times New Roman" w:hAnsi="Times New Roman" w:cs="Times New Roman"/>
        </w:rPr>
      </w:pPr>
      <w:r w:rsidRPr="005D3102">
        <w:rPr>
          <w:rFonts w:ascii="Times New Roman" w:hAnsi="Times New Roman" w:cs="Times New Roman"/>
        </w:rPr>
        <w:t xml:space="preserve">для нужд филиалов ПАО МРСК </w:t>
      </w:r>
      <w:r w:rsidR="005A3EBD">
        <w:rPr>
          <w:rFonts w:ascii="Times New Roman" w:hAnsi="Times New Roman" w:cs="Times New Roman"/>
        </w:rPr>
        <w:t>«</w:t>
      </w:r>
      <w:r w:rsidRPr="005D3102">
        <w:rPr>
          <w:rFonts w:ascii="Times New Roman" w:hAnsi="Times New Roman" w:cs="Times New Roman"/>
        </w:rPr>
        <w:t>Центра</w:t>
      </w:r>
      <w:r w:rsidR="005A3EBD">
        <w:rPr>
          <w:rFonts w:ascii="Times New Roman" w:hAnsi="Times New Roman" w:cs="Times New Roman"/>
        </w:rPr>
        <w:t xml:space="preserve"> и Приволжья»</w:t>
      </w:r>
    </w:p>
    <w:p w:rsidR="00970D3A" w:rsidRPr="005D3102" w:rsidRDefault="00970D3A" w:rsidP="003D2B14">
      <w:pPr>
        <w:jc w:val="right"/>
        <w:rPr>
          <w:rFonts w:ascii="Times New Roman" w:hAnsi="Times New Roman" w:cs="Times New Roman"/>
          <w:b/>
        </w:rPr>
      </w:pPr>
    </w:p>
    <w:p w:rsidR="00970D3A" w:rsidRPr="005D3102" w:rsidRDefault="00201D01" w:rsidP="00201D01">
      <w:pPr>
        <w:rPr>
          <w:rFonts w:ascii="Times New Roman" w:hAnsi="Times New Roman" w:cs="Times New Roman"/>
          <w:b/>
        </w:rPr>
      </w:pPr>
      <w:r w:rsidRPr="005D3102">
        <w:rPr>
          <w:rFonts w:ascii="Times New Roman" w:hAnsi="Times New Roman" w:cs="Times New Roman"/>
          <w:b/>
        </w:rPr>
        <w:t xml:space="preserve">Предоплаченные </w:t>
      </w:r>
      <w:proofErr w:type="spellStart"/>
      <w:r w:rsidR="00CB4924">
        <w:rPr>
          <w:rFonts w:ascii="Times New Roman" w:hAnsi="Times New Roman" w:cs="Times New Roman"/>
          <w:b/>
        </w:rPr>
        <w:t>СИМ-</w:t>
      </w:r>
      <w:r w:rsidRPr="005D3102">
        <w:rPr>
          <w:rFonts w:ascii="Times New Roman" w:hAnsi="Times New Roman" w:cs="Times New Roman"/>
          <w:b/>
        </w:rPr>
        <w:t>карты</w:t>
      </w:r>
      <w:proofErr w:type="spellEnd"/>
    </w:p>
    <w:p w:rsidR="005A3E53" w:rsidRPr="005D3102" w:rsidRDefault="005A3E53" w:rsidP="00201D01">
      <w:pPr>
        <w:rPr>
          <w:rFonts w:ascii="Times New Roman" w:hAnsi="Times New Roman" w:cs="Times New Roman"/>
          <w:b/>
        </w:rPr>
      </w:pPr>
    </w:p>
    <w:tbl>
      <w:tblPr>
        <w:tblW w:w="7557" w:type="dxa"/>
        <w:tblInd w:w="93" w:type="dxa"/>
        <w:tblLook w:val="04A0" w:firstRow="1" w:lastRow="0" w:firstColumn="1" w:lastColumn="0" w:noHBand="0" w:noVBand="1"/>
      </w:tblPr>
      <w:tblGrid>
        <w:gridCol w:w="4722"/>
        <w:gridCol w:w="1134"/>
        <w:gridCol w:w="1701"/>
      </w:tblGrid>
      <w:tr w:rsidR="000F2851" w:rsidRPr="005D3102" w:rsidTr="00CB4924">
        <w:trPr>
          <w:trHeight w:val="850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5D3102" w:rsidP="00C27C90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Тарифный 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0F2851" w:rsidP="00C27C90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Срок действия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0F2851" w:rsidP="00C27C90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</w:rPr>
              <w:t>Кол-во минут</w:t>
            </w:r>
          </w:p>
        </w:tc>
      </w:tr>
      <w:tr w:rsidR="000F2851" w:rsidRPr="005D3102" w:rsidTr="00CB4924">
        <w:trPr>
          <w:trHeight w:val="567"/>
        </w:trPr>
        <w:tc>
          <w:tcPr>
            <w:tcW w:w="4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0F2851" w:rsidP="005D3102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Электронный ваучер </w:t>
            </w:r>
            <w:r w:rsidR="005D3102"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250 минут </w:t>
            </w:r>
            <w:r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только </w:t>
            </w:r>
            <w:r w:rsidR="005D3102"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РФ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0F2851" w:rsidP="005A3E5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 год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0F2851" w:rsidP="005A3E5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250</w:t>
            </w:r>
          </w:p>
        </w:tc>
      </w:tr>
      <w:tr w:rsidR="000F2851" w:rsidRPr="005D3102" w:rsidTr="00CB4924">
        <w:trPr>
          <w:trHeight w:val="567"/>
        </w:trPr>
        <w:tc>
          <w:tcPr>
            <w:tcW w:w="47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5D3102" w:rsidP="005A3E5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 xml:space="preserve">Электронный ваучер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60</w:t>
            </w:r>
            <w:r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0 минут только РФ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0F2851" w:rsidP="005A3E5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1 год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2851" w:rsidRPr="005D3102" w:rsidRDefault="000F2851" w:rsidP="005A3E53">
            <w:pPr>
              <w:widowControl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</w:pPr>
            <w:r w:rsidRPr="005D310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</w:rPr>
              <w:t>600</w:t>
            </w:r>
          </w:p>
        </w:tc>
      </w:tr>
    </w:tbl>
    <w:p w:rsidR="005A3E53" w:rsidRPr="005D3102" w:rsidRDefault="005A3E53" w:rsidP="00201D01">
      <w:pPr>
        <w:rPr>
          <w:rFonts w:ascii="Times New Roman" w:hAnsi="Times New Roman" w:cs="Times New Roman"/>
          <w:b/>
        </w:rPr>
      </w:pPr>
    </w:p>
    <w:p w:rsidR="0074216E" w:rsidRPr="005D3102" w:rsidRDefault="0074216E" w:rsidP="00201D01">
      <w:pPr>
        <w:rPr>
          <w:rFonts w:ascii="Times New Roman" w:hAnsi="Times New Roman" w:cs="Times New Roman"/>
          <w:b/>
        </w:rPr>
      </w:pPr>
    </w:p>
    <w:p w:rsidR="005A3E53" w:rsidRPr="005D3102" w:rsidRDefault="00CB4924" w:rsidP="00201D01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Персональные </w:t>
      </w:r>
      <w:proofErr w:type="spellStart"/>
      <w:r>
        <w:rPr>
          <w:rFonts w:ascii="Times New Roman" w:hAnsi="Times New Roman" w:cs="Times New Roman"/>
          <w:b/>
        </w:rPr>
        <w:t>трекеры</w:t>
      </w:r>
      <w:proofErr w:type="spellEnd"/>
    </w:p>
    <w:p w:rsidR="0074216E" w:rsidRPr="005D3102" w:rsidRDefault="0074216E" w:rsidP="00201D01">
      <w:pPr>
        <w:rPr>
          <w:rFonts w:ascii="Times New Roman" w:hAnsi="Times New Roman" w:cs="Times New Roman"/>
          <w:b/>
          <w:lang w:val="en-US"/>
        </w:rPr>
      </w:pPr>
    </w:p>
    <w:tbl>
      <w:tblPr>
        <w:tblStyle w:val="af9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4536"/>
      </w:tblGrid>
      <w:tr w:rsidR="00CB4924" w:rsidRPr="005D3102" w:rsidTr="00EB0EB4">
        <w:tc>
          <w:tcPr>
            <w:tcW w:w="2268" w:type="dxa"/>
            <w:vAlign w:val="center"/>
          </w:tcPr>
          <w:p w:rsidR="00CB4924" w:rsidRPr="005D3102" w:rsidRDefault="00CB4924" w:rsidP="007421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3102">
              <w:rPr>
                <w:rFonts w:ascii="Times New Roman" w:hAnsi="Times New Roman" w:cs="Times New Roman"/>
                <w:b/>
              </w:rPr>
              <w:t>Наименование тарифного плана</w:t>
            </w:r>
          </w:p>
        </w:tc>
        <w:tc>
          <w:tcPr>
            <w:tcW w:w="4536" w:type="dxa"/>
            <w:vAlign w:val="center"/>
          </w:tcPr>
          <w:p w:rsidR="00CB4924" w:rsidRPr="005D3102" w:rsidRDefault="00EB0EB4" w:rsidP="00EB0E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е</w:t>
            </w:r>
            <w:r w:rsidR="00CB4924">
              <w:rPr>
                <w:rFonts w:ascii="Times New Roman" w:hAnsi="Times New Roman" w:cs="Times New Roman"/>
                <w:b/>
              </w:rPr>
              <w:t>жемесячно</w:t>
            </w:r>
            <w:r w:rsidR="00CB4924" w:rsidRPr="005D3102">
              <w:rPr>
                <w:rFonts w:ascii="Times New Roman" w:hAnsi="Times New Roman" w:cs="Times New Roman"/>
                <w:b/>
              </w:rPr>
              <w:t xml:space="preserve"> включенных в абонентскую плату сообщений, </w:t>
            </w:r>
            <w:r w:rsidR="00CB4924">
              <w:rPr>
                <w:rFonts w:ascii="Times New Roman" w:hAnsi="Times New Roman" w:cs="Times New Roman"/>
                <w:b/>
              </w:rPr>
              <w:t>шт.</w:t>
            </w:r>
          </w:p>
        </w:tc>
      </w:tr>
      <w:tr w:rsidR="00CB4924" w:rsidRPr="005D3102" w:rsidTr="00EB0EB4">
        <w:trPr>
          <w:trHeight w:val="340"/>
        </w:trPr>
        <w:tc>
          <w:tcPr>
            <w:tcW w:w="2268" w:type="dxa"/>
            <w:vAlign w:val="center"/>
          </w:tcPr>
          <w:p w:rsidR="00CB4924" w:rsidRPr="00CB4924" w:rsidRDefault="00CB4924" w:rsidP="00EB0EB4">
            <w:pPr>
              <w:jc w:val="center"/>
              <w:rPr>
                <w:rFonts w:ascii="Times New Roman" w:hAnsi="Times New Roman" w:cs="Times New Roman"/>
              </w:rPr>
            </w:pPr>
            <w:r w:rsidRPr="00CB49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6" w:type="dxa"/>
            <w:vAlign w:val="center"/>
          </w:tcPr>
          <w:p w:rsidR="00CB4924" w:rsidRPr="005D3102" w:rsidRDefault="00CB4924" w:rsidP="00EB0EB4">
            <w:pPr>
              <w:jc w:val="center"/>
              <w:rPr>
                <w:rFonts w:ascii="Times New Roman" w:hAnsi="Times New Roman" w:cs="Times New Roman"/>
              </w:rPr>
            </w:pPr>
            <w:r w:rsidRPr="005D3102">
              <w:rPr>
                <w:rFonts w:ascii="Times New Roman" w:hAnsi="Times New Roman" w:cs="Times New Roman"/>
              </w:rPr>
              <w:t>20</w:t>
            </w:r>
          </w:p>
        </w:tc>
      </w:tr>
      <w:tr w:rsidR="00CB4924" w:rsidRPr="005D3102" w:rsidTr="00EB0EB4">
        <w:trPr>
          <w:trHeight w:val="340"/>
        </w:trPr>
        <w:tc>
          <w:tcPr>
            <w:tcW w:w="2268" w:type="dxa"/>
            <w:vAlign w:val="center"/>
          </w:tcPr>
          <w:p w:rsidR="00CB4924" w:rsidRPr="00CB4924" w:rsidRDefault="00CB4924" w:rsidP="00EB0EB4">
            <w:pPr>
              <w:jc w:val="center"/>
              <w:rPr>
                <w:rFonts w:ascii="Times New Roman" w:hAnsi="Times New Roman" w:cs="Times New Roman"/>
              </w:rPr>
            </w:pPr>
            <w:r w:rsidRPr="00CB492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36" w:type="dxa"/>
            <w:vAlign w:val="center"/>
          </w:tcPr>
          <w:p w:rsidR="00CB4924" w:rsidRPr="005D3102" w:rsidRDefault="00CB4924" w:rsidP="00EB0EB4">
            <w:pPr>
              <w:jc w:val="center"/>
              <w:rPr>
                <w:rFonts w:ascii="Times New Roman" w:hAnsi="Times New Roman" w:cs="Times New Roman"/>
              </w:rPr>
            </w:pPr>
            <w:r w:rsidRPr="005D3102">
              <w:rPr>
                <w:rFonts w:ascii="Times New Roman" w:hAnsi="Times New Roman" w:cs="Times New Roman"/>
              </w:rPr>
              <w:t>100</w:t>
            </w:r>
          </w:p>
        </w:tc>
      </w:tr>
      <w:tr w:rsidR="00CB4924" w:rsidRPr="005D3102" w:rsidTr="00EB0EB4">
        <w:trPr>
          <w:trHeight w:val="340"/>
        </w:trPr>
        <w:tc>
          <w:tcPr>
            <w:tcW w:w="2268" w:type="dxa"/>
            <w:vAlign w:val="center"/>
          </w:tcPr>
          <w:p w:rsidR="00CB4924" w:rsidRPr="00CB4924" w:rsidRDefault="00CB4924" w:rsidP="00EB0EB4">
            <w:pPr>
              <w:jc w:val="center"/>
              <w:rPr>
                <w:rFonts w:ascii="Times New Roman" w:hAnsi="Times New Roman" w:cs="Times New Roman"/>
              </w:rPr>
            </w:pPr>
            <w:r w:rsidRPr="00CB492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536" w:type="dxa"/>
            <w:vAlign w:val="center"/>
          </w:tcPr>
          <w:p w:rsidR="00CB4924" w:rsidRPr="005D3102" w:rsidRDefault="00CB4924" w:rsidP="00EB0EB4">
            <w:pPr>
              <w:jc w:val="center"/>
              <w:rPr>
                <w:rFonts w:ascii="Times New Roman" w:hAnsi="Times New Roman" w:cs="Times New Roman"/>
              </w:rPr>
            </w:pPr>
            <w:r w:rsidRPr="005D3102">
              <w:rPr>
                <w:rFonts w:ascii="Times New Roman" w:hAnsi="Times New Roman" w:cs="Times New Roman"/>
              </w:rPr>
              <w:t>500</w:t>
            </w:r>
          </w:p>
        </w:tc>
      </w:tr>
      <w:tr w:rsidR="00CB4924" w:rsidRPr="005D3102" w:rsidTr="00EB0EB4">
        <w:trPr>
          <w:trHeight w:val="340"/>
        </w:trPr>
        <w:tc>
          <w:tcPr>
            <w:tcW w:w="2268" w:type="dxa"/>
            <w:vAlign w:val="center"/>
          </w:tcPr>
          <w:p w:rsidR="00CB4924" w:rsidRPr="00CB4924" w:rsidRDefault="00CB4924" w:rsidP="00EB0EB4">
            <w:pPr>
              <w:jc w:val="center"/>
              <w:rPr>
                <w:rFonts w:ascii="Times New Roman" w:hAnsi="Times New Roman" w:cs="Times New Roman"/>
              </w:rPr>
            </w:pPr>
            <w:r w:rsidRPr="00CB4924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4536" w:type="dxa"/>
            <w:vAlign w:val="center"/>
          </w:tcPr>
          <w:p w:rsidR="00CB4924" w:rsidRPr="005D3102" w:rsidRDefault="00CB4924" w:rsidP="00EB0EB4">
            <w:pPr>
              <w:jc w:val="center"/>
              <w:rPr>
                <w:rFonts w:ascii="Times New Roman" w:hAnsi="Times New Roman" w:cs="Times New Roman"/>
              </w:rPr>
            </w:pPr>
            <w:r w:rsidRPr="005D3102">
              <w:rPr>
                <w:rFonts w:ascii="Times New Roman" w:hAnsi="Times New Roman" w:cs="Times New Roman"/>
              </w:rPr>
              <w:t>1500</w:t>
            </w:r>
          </w:p>
        </w:tc>
      </w:tr>
      <w:tr w:rsidR="00CB4924" w:rsidRPr="00B462D2" w:rsidTr="00EB0EB4">
        <w:trPr>
          <w:trHeight w:val="340"/>
        </w:trPr>
        <w:tc>
          <w:tcPr>
            <w:tcW w:w="2268" w:type="dxa"/>
            <w:vAlign w:val="center"/>
          </w:tcPr>
          <w:p w:rsidR="00CB4924" w:rsidRPr="00EB0EB4" w:rsidRDefault="00EB0EB4" w:rsidP="00EB0EB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Безлимит</w:t>
            </w:r>
            <w:proofErr w:type="spellEnd"/>
          </w:p>
        </w:tc>
        <w:tc>
          <w:tcPr>
            <w:tcW w:w="4536" w:type="dxa"/>
            <w:vAlign w:val="center"/>
          </w:tcPr>
          <w:p w:rsidR="00CB4924" w:rsidRPr="0074216E" w:rsidRDefault="00CB4924" w:rsidP="00EB0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3102">
              <w:rPr>
                <w:rFonts w:ascii="Times New Roman" w:hAnsi="Times New Roman" w:cs="Times New Roman"/>
              </w:rPr>
              <w:t>без ограничений</w:t>
            </w:r>
          </w:p>
        </w:tc>
      </w:tr>
    </w:tbl>
    <w:p w:rsidR="00C27C90" w:rsidRPr="00CE27CD" w:rsidRDefault="00C27C90" w:rsidP="00201D01">
      <w:pPr>
        <w:rPr>
          <w:rFonts w:ascii="Times New Roman" w:hAnsi="Times New Roman" w:cs="Times New Roman"/>
          <w:b/>
          <w:lang w:val="en-US"/>
        </w:rPr>
      </w:pPr>
    </w:p>
    <w:sectPr w:rsidR="00C27C90" w:rsidRPr="00CE27CD" w:rsidSect="00292067">
      <w:pgSz w:w="11906" w:h="16838"/>
      <w:pgMar w:top="709" w:right="1133" w:bottom="1134" w:left="1701" w:header="720" w:footer="720" w:gutter="0"/>
      <w:cols w:space="720"/>
      <w:docGrid w:linePitch="360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6876D" w16cex:dateUtc="2020-08-06T10:43:00Z"/>
  <w16cex:commentExtensible w16cex:durableId="22D69935" w16cex:dateUtc="2020-08-06T11:59:00Z"/>
  <w16cex:commentExtensible w16cex:durableId="22D699B2" w16cex:dateUtc="2020-08-06T12:01:00Z"/>
  <w16cex:commentExtensible w16cex:durableId="22D69B2E" w16cex:dateUtc="2020-08-06T12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4DE203" w16cid:durableId="22D6876D"/>
  <w16cid:commentId w16cid:paraId="41E70F5D" w16cid:durableId="22D69935"/>
  <w16cid:commentId w16cid:paraId="681AD00E" w16cid:durableId="22D699B2"/>
  <w16cid:commentId w16cid:paraId="563520A6" w16cid:durableId="22D69B2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48" w:hanging="2160"/>
      </w:pPr>
      <w:rPr>
        <w:b w:val="0"/>
      </w:rPr>
    </w:lvl>
  </w:abstractNum>
  <w:abstractNum w:abstractNumId="1">
    <w:nsid w:val="00000002"/>
    <w:multiLevelType w:val="multilevel"/>
    <w:tmpl w:val="00000002"/>
    <w:name w:val="WWNum6"/>
    <w:lvl w:ilvl="0">
      <w:start w:val="6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4" w:hanging="72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28" w:hanging="720"/>
      </w:pPr>
      <w:rPr>
        <w:rFonts w:eastAsia="Courier New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21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B7822CA"/>
    <w:multiLevelType w:val="multilevel"/>
    <w:tmpl w:val="BA7CC29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2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104" w:hanging="1800"/>
      </w:pPr>
      <w:rPr>
        <w:rFonts w:hint="default"/>
      </w:rPr>
    </w:lvl>
  </w:abstractNum>
  <w:abstractNum w:abstractNumId="4">
    <w:nsid w:val="195A445C"/>
    <w:multiLevelType w:val="multilevel"/>
    <w:tmpl w:val="663210C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>
    <w:nsid w:val="212C55C8"/>
    <w:multiLevelType w:val="hybridMultilevel"/>
    <w:tmpl w:val="21A86DE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2AB50B5F"/>
    <w:multiLevelType w:val="multilevel"/>
    <w:tmpl w:val="BC4C351C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48" w:hanging="2160"/>
      </w:pPr>
      <w:rPr>
        <w:b w:val="0"/>
      </w:rPr>
    </w:lvl>
  </w:abstractNum>
  <w:abstractNum w:abstractNumId="7">
    <w:nsid w:val="342B1327"/>
    <w:multiLevelType w:val="multilevel"/>
    <w:tmpl w:val="ED52F6AC"/>
    <w:lvl w:ilvl="0">
      <w:start w:val="1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4D2D771D"/>
    <w:multiLevelType w:val="multilevel"/>
    <w:tmpl w:val="315C24F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abstractNum w:abstractNumId="9">
    <w:nsid w:val="4D3775BB"/>
    <w:multiLevelType w:val="multilevel"/>
    <w:tmpl w:val="ABA0950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>
      <w:start w:val="3"/>
      <w:numFmt w:val="bullet"/>
      <w:lvlText w:val="-"/>
      <w:lvlJc w:val="left"/>
      <w:pPr>
        <w:tabs>
          <w:tab w:val="num" w:pos="0"/>
        </w:tabs>
        <w:ind w:left="1146" w:hanging="720"/>
      </w:pPr>
      <w:rPr>
        <w:rFonts w:ascii="Times New Roman" w:eastAsia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8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3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56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2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48" w:hanging="2160"/>
      </w:pPr>
      <w:rPr>
        <w:b w:val="0"/>
      </w:rPr>
    </w:lvl>
  </w:abstractNum>
  <w:abstractNum w:abstractNumId="10">
    <w:nsid w:val="50D95259"/>
    <w:multiLevelType w:val="multilevel"/>
    <w:tmpl w:val="F010396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A42D2A"/>
    <w:multiLevelType w:val="multilevel"/>
    <w:tmpl w:val="B7DCE2B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7CF213D8"/>
    <w:multiLevelType w:val="multilevel"/>
    <w:tmpl w:val="6D666A4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FE2F0E"/>
    <w:multiLevelType w:val="multilevel"/>
    <w:tmpl w:val="B1AA5F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6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419"/>
    <w:rsid w:val="00021592"/>
    <w:rsid w:val="0003502A"/>
    <w:rsid w:val="00043718"/>
    <w:rsid w:val="00066C02"/>
    <w:rsid w:val="00070F5A"/>
    <w:rsid w:val="00072509"/>
    <w:rsid w:val="000845A2"/>
    <w:rsid w:val="00092D73"/>
    <w:rsid w:val="0009533E"/>
    <w:rsid w:val="000A426A"/>
    <w:rsid w:val="000A71E2"/>
    <w:rsid w:val="000C07E7"/>
    <w:rsid w:val="000D431E"/>
    <w:rsid w:val="000E4370"/>
    <w:rsid w:val="000F2851"/>
    <w:rsid w:val="000F34A7"/>
    <w:rsid w:val="00115C72"/>
    <w:rsid w:val="00127FA8"/>
    <w:rsid w:val="00130B4A"/>
    <w:rsid w:val="001A29B4"/>
    <w:rsid w:val="001C2071"/>
    <w:rsid w:val="001C575B"/>
    <w:rsid w:val="001D771F"/>
    <w:rsid w:val="00201D01"/>
    <w:rsid w:val="00202A06"/>
    <w:rsid w:val="00207375"/>
    <w:rsid w:val="0021163B"/>
    <w:rsid w:val="00224805"/>
    <w:rsid w:val="00226D8C"/>
    <w:rsid w:val="0026032B"/>
    <w:rsid w:val="002816CA"/>
    <w:rsid w:val="00284761"/>
    <w:rsid w:val="0029182B"/>
    <w:rsid w:val="00292067"/>
    <w:rsid w:val="002A5827"/>
    <w:rsid w:val="002B1880"/>
    <w:rsid w:val="002B28E5"/>
    <w:rsid w:val="002D1495"/>
    <w:rsid w:val="002D4DD7"/>
    <w:rsid w:val="002D567D"/>
    <w:rsid w:val="002D7B26"/>
    <w:rsid w:val="00317FF6"/>
    <w:rsid w:val="00335C90"/>
    <w:rsid w:val="0033665F"/>
    <w:rsid w:val="00351329"/>
    <w:rsid w:val="0037647E"/>
    <w:rsid w:val="003B2905"/>
    <w:rsid w:val="003B4BED"/>
    <w:rsid w:val="003C0EFE"/>
    <w:rsid w:val="003D2B14"/>
    <w:rsid w:val="003F72C2"/>
    <w:rsid w:val="004109BE"/>
    <w:rsid w:val="0042047E"/>
    <w:rsid w:val="004234B5"/>
    <w:rsid w:val="004464C6"/>
    <w:rsid w:val="00474B54"/>
    <w:rsid w:val="004A40AE"/>
    <w:rsid w:val="004B050A"/>
    <w:rsid w:val="004B59A3"/>
    <w:rsid w:val="004E1C05"/>
    <w:rsid w:val="004E7024"/>
    <w:rsid w:val="00504415"/>
    <w:rsid w:val="00521BFF"/>
    <w:rsid w:val="00525351"/>
    <w:rsid w:val="005407FE"/>
    <w:rsid w:val="005446F4"/>
    <w:rsid w:val="0056139F"/>
    <w:rsid w:val="0056398F"/>
    <w:rsid w:val="005739FE"/>
    <w:rsid w:val="00574AC7"/>
    <w:rsid w:val="005A3E53"/>
    <w:rsid w:val="005A3EBD"/>
    <w:rsid w:val="005C697F"/>
    <w:rsid w:val="005D3102"/>
    <w:rsid w:val="005D56BE"/>
    <w:rsid w:val="005E4ECC"/>
    <w:rsid w:val="005E77E6"/>
    <w:rsid w:val="005E7FB7"/>
    <w:rsid w:val="0060069A"/>
    <w:rsid w:val="0061400B"/>
    <w:rsid w:val="00624484"/>
    <w:rsid w:val="0063388E"/>
    <w:rsid w:val="00644F71"/>
    <w:rsid w:val="006578A3"/>
    <w:rsid w:val="0066290A"/>
    <w:rsid w:val="006A2F8D"/>
    <w:rsid w:val="006B37C3"/>
    <w:rsid w:val="006D402C"/>
    <w:rsid w:val="006D5030"/>
    <w:rsid w:val="006F23C6"/>
    <w:rsid w:val="006F50DD"/>
    <w:rsid w:val="00703BD5"/>
    <w:rsid w:val="00720E08"/>
    <w:rsid w:val="00726931"/>
    <w:rsid w:val="0074216E"/>
    <w:rsid w:val="007561F9"/>
    <w:rsid w:val="00761AEB"/>
    <w:rsid w:val="00765333"/>
    <w:rsid w:val="0076594A"/>
    <w:rsid w:val="00770E9A"/>
    <w:rsid w:val="007749DA"/>
    <w:rsid w:val="00794B77"/>
    <w:rsid w:val="007D72DB"/>
    <w:rsid w:val="007D7AFE"/>
    <w:rsid w:val="008022C5"/>
    <w:rsid w:val="008303B5"/>
    <w:rsid w:val="00850C66"/>
    <w:rsid w:val="008742BD"/>
    <w:rsid w:val="008852AE"/>
    <w:rsid w:val="00885EB7"/>
    <w:rsid w:val="00887E0C"/>
    <w:rsid w:val="00891445"/>
    <w:rsid w:val="00895525"/>
    <w:rsid w:val="00897D2B"/>
    <w:rsid w:val="008A6F8D"/>
    <w:rsid w:val="008B0E34"/>
    <w:rsid w:val="008C0213"/>
    <w:rsid w:val="008C0434"/>
    <w:rsid w:val="008F3007"/>
    <w:rsid w:val="009007BB"/>
    <w:rsid w:val="00910339"/>
    <w:rsid w:val="00915B43"/>
    <w:rsid w:val="009160B2"/>
    <w:rsid w:val="00916B8A"/>
    <w:rsid w:val="00922F45"/>
    <w:rsid w:val="0092652D"/>
    <w:rsid w:val="009301C5"/>
    <w:rsid w:val="009307DF"/>
    <w:rsid w:val="00943229"/>
    <w:rsid w:val="009659CB"/>
    <w:rsid w:val="00970D3A"/>
    <w:rsid w:val="00985B89"/>
    <w:rsid w:val="00995B46"/>
    <w:rsid w:val="009A3759"/>
    <w:rsid w:val="009A6847"/>
    <w:rsid w:val="009C0CA4"/>
    <w:rsid w:val="009C6FF0"/>
    <w:rsid w:val="009D3CB0"/>
    <w:rsid w:val="009F51BE"/>
    <w:rsid w:val="00A0403B"/>
    <w:rsid w:val="00A14464"/>
    <w:rsid w:val="00A23BB8"/>
    <w:rsid w:val="00A23C1C"/>
    <w:rsid w:val="00A25355"/>
    <w:rsid w:val="00A44AE8"/>
    <w:rsid w:val="00A47C4B"/>
    <w:rsid w:val="00A539B9"/>
    <w:rsid w:val="00A62621"/>
    <w:rsid w:val="00A72514"/>
    <w:rsid w:val="00A83D74"/>
    <w:rsid w:val="00A91A92"/>
    <w:rsid w:val="00AA36CF"/>
    <w:rsid w:val="00AA685E"/>
    <w:rsid w:val="00AD30C3"/>
    <w:rsid w:val="00AE39DC"/>
    <w:rsid w:val="00AF076E"/>
    <w:rsid w:val="00B03317"/>
    <w:rsid w:val="00B11373"/>
    <w:rsid w:val="00B226CD"/>
    <w:rsid w:val="00B462D2"/>
    <w:rsid w:val="00B51364"/>
    <w:rsid w:val="00B550F0"/>
    <w:rsid w:val="00B61A2F"/>
    <w:rsid w:val="00B62419"/>
    <w:rsid w:val="00B868A8"/>
    <w:rsid w:val="00B93501"/>
    <w:rsid w:val="00BA635C"/>
    <w:rsid w:val="00BB563C"/>
    <w:rsid w:val="00BC3269"/>
    <w:rsid w:val="00BC3CBE"/>
    <w:rsid w:val="00BC73A1"/>
    <w:rsid w:val="00BF4C1F"/>
    <w:rsid w:val="00C028D2"/>
    <w:rsid w:val="00C16737"/>
    <w:rsid w:val="00C246DA"/>
    <w:rsid w:val="00C27C90"/>
    <w:rsid w:val="00C34583"/>
    <w:rsid w:val="00C45516"/>
    <w:rsid w:val="00C55604"/>
    <w:rsid w:val="00C76D82"/>
    <w:rsid w:val="00C82223"/>
    <w:rsid w:val="00C97E84"/>
    <w:rsid w:val="00CB12A2"/>
    <w:rsid w:val="00CB4924"/>
    <w:rsid w:val="00CB5163"/>
    <w:rsid w:val="00CC1F1A"/>
    <w:rsid w:val="00CE27CD"/>
    <w:rsid w:val="00CF03D5"/>
    <w:rsid w:val="00D07380"/>
    <w:rsid w:val="00D07CE1"/>
    <w:rsid w:val="00D11B85"/>
    <w:rsid w:val="00D4129F"/>
    <w:rsid w:val="00D464C7"/>
    <w:rsid w:val="00D73047"/>
    <w:rsid w:val="00D7789D"/>
    <w:rsid w:val="00D929FF"/>
    <w:rsid w:val="00DA0F4D"/>
    <w:rsid w:val="00DB46FF"/>
    <w:rsid w:val="00DD1858"/>
    <w:rsid w:val="00DE7F0A"/>
    <w:rsid w:val="00DF1DD7"/>
    <w:rsid w:val="00DF5624"/>
    <w:rsid w:val="00E00042"/>
    <w:rsid w:val="00E03920"/>
    <w:rsid w:val="00E04C01"/>
    <w:rsid w:val="00E536B3"/>
    <w:rsid w:val="00E55441"/>
    <w:rsid w:val="00E70803"/>
    <w:rsid w:val="00E776A5"/>
    <w:rsid w:val="00E82E03"/>
    <w:rsid w:val="00EA73BD"/>
    <w:rsid w:val="00EB0481"/>
    <w:rsid w:val="00EB0EB4"/>
    <w:rsid w:val="00ED14FB"/>
    <w:rsid w:val="00F1470E"/>
    <w:rsid w:val="00F15DED"/>
    <w:rsid w:val="00F16633"/>
    <w:rsid w:val="00F30A30"/>
    <w:rsid w:val="00F34DAB"/>
    <w:rsid w:val="00F41A5D"/>
    <w:rsid w:val="00F5581C"/>
    <w:rsid w:val="00F57E96"/>
    <w:rsid w:val="00F63B16"/>
    <w:rsid w:val="00FA3050"/>
    <w:rsid w:val="00FE1F05"/>
    <w:rsid w:val="00FF3E76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5:docId w15:val="{9BD1B45B-5D28-4628-9A62-5C0FDBFD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39F"/>
    <w:pPr>
      <w:widowControl w:val="0"/>
      <w:suppressAutoHyphens/>
      <w:spacing w:line="100" w:lineRule="atLeast"/>
    </w:pPr>
    <w:rPr>
      <w:rFonts w:ascii="Courier New" w:eastAsia="Courier New" w:hAnsi="Courier New" w:cs="Courier New"/>
      <w:color w:val="000000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92067"/>
    <w:pPr>
      <w:keepNext/>
      <w:keepLines/>
      <w:widowControl/>
      <w:suppressAutoHyphens w:val="0"/>
      <w:spacing w:before="480" w:line="240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6139F"/>
  </w:style>
  <w:style w:type="character" w:customStyle="1" w:styleId="a3">
    <w:name w:val="Основной текст_"/>
    <w:rsid w:val="0056139F"/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ListLabel1">
    <w:name w:val="ListLabel 1"/>
    <w:rsid w:val="0056139F"/>
    <w:rPr>
      <w:b/>
    </w:rPr>
  </w:style>
  <w:style w:type="character" w:customStyle="1" w:styleId="ListLabel2">
    <w:name w:val="ListLabel 2"/>
    <w:rsid w:val="0056139F"/>
    <w:rPr>
      <w:b w:val="0"/>
    </w:rPr>
  </w:style>
  <w:style w:type="character" w:customStyle="1" w:styleId="ListLabel3">
    <w:name w:val="ListLabel 3"/>
    <w:rsid w:val="0056139F"/>
    <w:rPr>
      <w:rFonts w:eastAsia="Courier New" w:cs="Times New Roman"/>
    </w:rPr>
  </w:style>
  <w:style w:type="character" w:customStyle="1" w:styleId="ListLabel4">
    <w:name w:val="ListLabel 4"/>
    <w:rsid w:val="0056139F"/>
    <w:rPr>
      <w:rFonts w:eastAsia="Times New Roman" w:cs="Times New Roman"/>
      <w:b w:val="0"/>
    </w:rPr>
  </w:style>
  <w:style w:type="paragraph" w:customStyle="1" w:styleId="12">
    <w:name w:val="Заголовок1"/>
    <w:basedOn w:val="a"/>
    <w:next w:val="a4"/>
    <w:rsid w:val="0056139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56139F"/>
    <w:pPr>
      <w:spacing w:after="120"/>
    </w:pPr>
  </w:style>
  <w:style w:type="paragraph" w:styleId="a5">
    <w:name w:val="List"/>
    <w:basedOn w:val="a4"/>
    <w:rsid w:val="0056139F"/>
    <w:rPr>
      <w:rFonts w:cs="Mangal"/>
    </w:rPr>
  </w:style>
  <w:style w:type="paragraph" w:customStyle="1" w:styleId="13">
    <w:name w:val="Название1"/>
    <w:basedOn w:val="a"/>
    <w:rsid w:val="0056139F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56139F"/>
    <w:pPr>
      <w:suppressLineNumbers/>
    </w:pPr>
    <w:rPr>
      <w:rFonts w:cs="Mangal"/>
    </w:rPr>
  </w:style>
  <w:style w:type="paragraph" w:customStyle="1" w:styleId="4">
    <w:name w:val="Основной текст4"/>
    <w:basedOn w:val="a"/>
    <w:rsid w:val="0056139F"/>
    <w:pPr>
      <w:shd w:val="clear" w:color="auto" w:fill="FFFFFF"/>
      <w:spacing w:before="720" w:after="780" w:line="0" w:lineRule="atLeast"/>
      <w:jc w:val="both"/>
    </w:pPr>
    <w:rPr>
      <w:rFonts w:ascii="Times New Roman" w:eastAsia="Times New Roman" w:hAnsi="Times New Roman" w:cs="Times New Roman"/>
      <w:b/>
      <w:bCs/>
      <w:color w:val="00000A"/>
      <w:sz w:val="23"/>
      <w:szCs w:val="23"/>
    </w:rPr>
  </w:style>
  <w:style w:type="paragraph" w:customStyle="1" w:styleId="15">
    <w:name w:val="Абзац списка1"/>
    <w:basedOn w:val="a"/>
    <w:rsid w:val="0056139F"/>
    <w:pPr>
      <w:ind w:left="720"/>
    </w:pPr>
  </w:style>
  <w:style w:type="character" w:customStyle="1" w:styleId="10">
    <w:name w:val="Заголовок 1 Знак"/>
    <w:link w:val="1"/>
    <w:rsid w:val="00292067"/>
    <w:rPr>
      <w:rFonts w:ascii="Cambria" w:hAnsi="Cambria"/>
      <w:b/>
      <w:bCs/>
      <w:color w:val="365F91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292067"/>
    <w:pPr>
      <w:spacing w:line="276" w:lineRule="auto"/>
      <w:outlineLvl w:val="9"/>
    </w:pPr>
  </w:style>
  <w:style w:type="paragraph" w:styleId="a7">
    <w:name w:val="No Spacing"/>
    <w:uiPriority w:val="1"/>
    <w:qFormat/>
    <w:rsid w:val="00292067"/>
    <w:rPr>
      <w:rFonts w:eastAsia="Calibri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891445"/>
    <w:pPr>
      <w:widowControl/>
      <w:tabs>
        <w:tab w:val="center" w:pos="4677"/>
        <w:tab w:val="right" w:pos="9355"/>
      </w:tabs>
      <w:suppressAutoHyphens w:val="0"/>
      <w:spacing w:line="240" w:lineRule="auto"/>
    </w:pPr>
    <w:rPr>
      <w:rFonts w:ascii="Times New Roman" w:eastAsia="Times New Roman" w:hAnsi="Times New Roman" w:cs="Times New Roman"/>
      <w:color w:val="auto"/>
      <w:kern w:val="0"/>
    </w:rPr>
  </w:style>
  <w:style w:type="character" w:customStyle="1" w:styleId="a9">
    <w:name w:val="Верхний колонтитул Знак"/>
    <w:link w:val="a8"/>
    <w:uiPriority w:val="99"/>
    <w:rsid w:val="00891445"/>
    <w:rPr>
      <w:sz w:val="24"/>
      <w:szCs w:val="24"/>
    </w:rPr>
  </w:style>
  <w:style w:type="paragraph" w:styleId="aa">
    <w:name w:val="Body Text Indent"/>
    <w:basedOn w:val="a"/>
    <w:link w:val="ab"/>
    <w:rsid w:val="004A40AE"/>
    <w:pPr>
      <w:widowControl/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kern w:val="0"/>
    </w:rPr>
  </w:style>
  <w:style w:type="character" w:customStyle="1" w:styleId="ab">
    <w:name w:val="Основной текст с отступом Знак"/>
    <w:link w:val="aa"/>
    <w:rsid w:val="004A40AE"/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794B77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kern w:val="0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rsid w:val="00794B77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897D2B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897D2B"/>
    <w:rPr>
      <w:rFonts w:ascii="Tahoma" w:eastAsia="Courier New" w:hAnsi="Tahoma" w:cs="Tahoma"/>
      <w:color w:val="000000"/>
      <w:kern w:val="1"/>
      <w:sz w:val="16"/>
      <w:szCs w:val="16"/>
      <w:lang w:eastAsia="ar-SA"/>
    </w:rPr>
  </w:style>
  <w:style w:type="character" w:styleId="af0">
    <w:name w:val="annotation reference"/>
    <w:uiPriority w:val="99"/>
    <w:semiHidden/>
    <w:unhideWhenUsed/>
    <w:rsid w:val="0021163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1163B"/>
    <w:rPr>
      <w:rFonts w:cs="Times New Roman"/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21163B"/>
    <w:rPr>
      <w:rFonts w:ascii="Courier New" w:eastAsia="Courier New" w:hAnsi="Courier New" w:cs="Courier New"/>
      <w:color w:val="000000"/>
      <w:kern w:val="1"/>
      <w:lang w:eastAsia="ar-S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1163B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21163B"/>
    <w:rPr>
      <w:rFonts w:ascii="Courier New" w:eastAsia="Courier New" w:hAnsi="Courier New" w:cs="Courier New"/>
      <w:b/>
      <w:bCs/>
      <w:color w:val="000000"/>
      <w:kern w:val="1"/>
      <w:lang w:eastAsia="ar-SA"/>
    </w:rPr>
  </w:style>
  <w:style w:type="character" w:customStyle="1" w:styleId="apple-converted-space">
    <w:name w:val="apple-converted-space"/>
    <w:rsid w:val="00B11373"/>
  </w:style>
  <w:style w:type="character" w:styleId="af5">
    <w:name w:val="Hyperlink"/>
    <w:uiPriority w:val="99"/>
    <w:unhideWhenUsed/>
    <w:rsid w:val="00B11373"/>
    <w:rPr>
      <w:color w:val="0000FF"/>
      <w:u w:val="single"/>
    </w:rPr>
  </w:style>
  <w:style w:type="paragraph" w:styleId="af6">
    <w:name w:val="Normal (Web)"/>
    <w:basedOn w:val="a"/>
    <w:uiPriority w:val="99"/>
    <w:semiHidden/>
    <w:unhideWhenUsed/>
    <w:rsid w:val="00DB46FF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lang w:eastAsia="ru-RU"/>
    </w:rPr>
  </w:style>
  <w:style w:type="paragraph" w:customStyle="1" w:styleId="16">
    <w:name w:val="Абзац списка1"/>
    <w:basedOn w:val="a"/>
    <w:rsid w:val="00043718"/>
    <w:pPr>
      <w:ind w:left="720"/>
    </w:pPr>
  </w:style>
  <w:style w:type="character" w:customStyle="1" w:styleId="w">
    <w:name w:val="w"/>
    <w:rsid w:val="00DD1858"/>
  </w:style>
  <w:style w:type="character" w:customStyle="1" w:styleId="FontStyle31">
    <w:name w:val="Font Style31"/>
    <w:uiPriority w:val="99"/>
    <w:rsid w:val="00A44AE8"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910339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910339"/>
    <w:rPr>
      <w:rFonts w:ascii="Courier New" w:eastAsia="Courier New" w:hAnsi="Courier New" w:cs="Courier New"/>
      <w:color w:val="000000"/>
      <w:kern w:val="1"/>
      <w:sz w:val="24"/>
      <w:szCs w:val="24"/>
      <w:lang w:eastAsia="ar-SA"/>
    </w:rPr>
  </w:style>
  <w:style w:type="character" w:styleId="af8">
    <w:name w:val="FollowedHyperlink"/>
    <w:basedOn w:val="a0"/>
    <w:uiPriority w:val="99"/>
    <w:semiHidden/>
    <w:unhideWhenUsed/>
    <w:rsid w:val="00761AEB"/>
    <w:rPr>
      <w:color w:val="800080" w:themeColor="followedHyperlink"/>
      <w:u w:val="single"/>
    </w:rPr>
  </w:style>
  <w:style w:type="table" w:styleId="af9">
    <w:name w:val="Table Grid"/>
    <w:basedOn w:val="a1"/>
    <w:uiPriority w:val="39"/>
    <w:rsid w:val="00B462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27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962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015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56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1304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36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789">
      <w:bodyDiv w:val="1"/>
      <w:marLeft w:val="45"/>
      <w:marRight w:val="4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035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Solovyev (HQ)</dc:creator>
  <cp:lastModifiedBy>Сапожников Александр Вячеславович</cp:lastModifiedBy>
  <cp:revision>2</cp:revision>
  <cp:lastPrinted>2016-10-07T11:17:00Z</cp:lastPrinted>
  <dcterms:created xsi:type="dcterms:W3CDTF">2021-04-19T11:07:00Z</dcterms:created>
  <dcterms:modified xsi:type="dcterms:W3CDTF">2021-04-19T11:07:00Z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ОАО "МегаФон"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